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43" w:rsidRPr="00264843" w:rsidRDefault="007440E0" w:rsidP="00264843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Муниципальное казен</w:t>
      </w:r>
      <w:r w:rsidR="00264843" w:rsidRPr="0026484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ное дошкольное образовательное учреждение</w:t>
      </w:r>
      <w:r w:rsidR="00264843" w:rsidRPr="0026484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 xml:space="preserve">_________________________________________ </w:t>
      </w:r>
      <w:r w:rsidR="00264843" w:rsidRPr="0026484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="00264843" w:rsidRPr="00264843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наименование ДОУ</w:t>
      </w:r>
      <w:r w:rsidR="00264843" w:rsidRPr="0026484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</w:p>
    <w:p w:rsidR="00264843" w:rsidRPr="00264843" w:rsidRDefault="00264843" w:rsidP="00264843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СО</w:t>
      </w:r>
      <w:r w:rsidR="007440E0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ГЛАСОВАНО </w:t>
      </w:r>
      <w:r w:rsidR="007440E0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Педсовете № 1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___________ /___________________/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64843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подпись     Ф.И.О.</w:t>
      </w:r>
    </w:p>
    <w:p w:rsidR="00264843" w:rsidRPr="00264843" w:rsidRDefault="00264843" w:rsidP="00264843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УТВЕРЖДАЮ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_______________________________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64843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должность руководителя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___________ /___________________/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64843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подпись     Ф.И.О.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Приказ № ___ от «___»_____2019 г.</w:t>
      </w:r>
    </w:p>
    <w:p w:rsidR="00264843" w:rsidRPr="00264843" w:rsidRDefault="00264843" w:rsidP="00264843">
      <w:pPr>
        <w:shd w:val="clear" w:color="auto" w:fill="FFFFFF"/>
        <w:spacing w:after="300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</w:p>
    <w:p w:rsidR="00AA2513" w:rsidRDefault="00264843" w:rsidP="00AA2513">
      <w:pPr>
        <w:shd w:val="clear" w:color="auto" w:fill="FFFFFF"/>
        <w:spacing w:before="335" w:after="167" w:line="312" w:lineRule="auto"/>
        <w:jc w:val="center"/>
        <w:outlineLvl w:val="1"/>
        <w:rPr>
          <w:rFonts w:ascii="Georgia" w:eastAsia="Times New Roman" w:hAnsi="Georgia" w:cs="Times New Roman"/>
          <w:color w:val="733712"/>
          <w:sz w:val="72"/>
          <w:szCs w:val="72"/>
          <w:lang w:eastAsia="ru-RU"/>
        </w:rPr>
      </w:pPr>
      <w:r w:rsidRPr="007440E0">
        <w:rPr>
          <w:rFonts w:ascii="Georgia" w:eastAsia="Times New Roman" w:hAnsi="Georgia" w:cs="Times New Roman"/>
          <w:color w:val="733712"/>
          <w:sz w:val="72"/>
          <w:szCs w:val="72"/>
          <w:lang w:eastAsia="ru-RU"/>
        </w:rPr>
        <w:t>Инструкция по охране труда воспитателя ДО</w:t>
      </w:r>
      <w:r w:rsidR="00AA2513">
        <w:rPr>
          <w:rFonts w:ascii="Georgia" w:eastAsia="Times New Roman" w:hAnsi="Georgia" w:cs="Times New Roman"/>
          <w:color w:val="733712"/>
          <w:sz w:val="72"/>
          <w:szCs w:val="72"/>
          <w:lang w:eastAsia="ru-RU"/>
        </w:rPr>
        <w:t>У</w:t>
      </w:r>
    </w:p>
    <w:p w:rsidR="00AA2513" w:rsidRDefault="00AA2513" w:rsidP="00AA2513">
      <w:pPr>
        <w:shd w:val="clear" w:color="auto" w:fill="FFFFFF"/>
        <w:spacing w:before="335" w:after="167" w:line="312" w:lineRule="auto"/>
        <w:jc w:val="center"/>
        <w:outlineLvl w:val="1"/>
        <w:rPr>
          <w:rFonts w:ascii="Georgia" w:eastAsia="Times New Roman" w:hAnsi="Georgia" w:cs="Times New Roman"/>
          <w:color w:val="733712"/>
          <w:sz w:val="48"/>
          <w:szCs w:val="48"/>
          <w:lang w:eastAsia="ru-RU"/>
        </w:rPr>
      </w:pPr>
      <w:r>
        <w:rPr>
          <w:rFonts w:ascii="Georgia" w:eastAsia="Times New Roman" w:hAnsi="Georgia" w:cs="Times New Roman"/>
          <w:color w:val="733712"/>
          <w:sz w:val="48"/>
          <w:szCs w:val="48"/>
          <w:lang w:eastAsia="ru-RU"/>
        </w:rPr>
        <w:t>Ибрагимхалиловой Мадины М.</w:t>
      </w:r>
    </w:p>
    <w:p w:rsidR="00264843" w:rsidRDefault="00264843" w:rsidP="00264843">
      <w:pPr>
        <w:shd w:val="clear" w:color="auto" w:fill="FFFFFF"/>
        <w:spacing w:before="335" w:after="167" w:line="312" w:lineRule="auto"/>
        <w:jc w:val="center"/>
        <w:outlineLvl w:val="1"/>
        <w:rPr>
          <w:rFonts w:ascii="Georgia" w:eastAsia="Times New Roman" w:hAnsi="Georgia" w:cs="Times New Roman"/>
          <w:color w:val="733712"/>
          <w:sz w:val="72"/>
          <w:szCs w:val="72"/>
          <w:lang w:eastAsia="ru-RU"/>
        </w:rPr>
      </w:pPr>
    </w:p>
    <w:p w:rsidR="00AA2513" w:rsidRPr="007440E0" w:rsidRDefault="00AA2513" w:rsidP="00264843">
      <w:pPr>
        <w:shd w:val="clear" w:color="auto" w:fill="FFFFFF"/>
        <w:spacing w:before="335" w:after="167" w:line="312" w:lineRule="auto"/>
        <w:jc w:val="center"/>
        <w:outlineLvl w:val="1"/>
        <w:rPr>
          <w:rFonts w:ascii="Georgia" w:eastAsia="Times New Roman" w:hAnsi="Georgia" w:cs="Times New Roman"/>
          <w:color w:val="733712"/>
          <w:sz w:val="72"/>
          <w:szCs w:val="72"/>
          <w:lang w:eastAsia="ru-RU"/>
        </w:rPr>
      </w:pPr>
    </w:p>
    <w:p w:rsidR="00AA2513" w:rsidRDefault="00264843" w:rsidP="00AA2513">
      <w:pPr>
        <w:shd w:val="clear" w:color="auto" w:fill="FFFFFF"/>
        <w:spacing w:after="30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ИОТ - __________________ - 2019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64843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номер инструкции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</w:p>
    <w:p w:rsidR="00AA2513" w:rsidRDefault="00AA2513" w:rsidP="00AA2513">
      <w:pPr>
        <w:shd w:val="clear" w:color="auto" w:fill="FFFFFF"/>
        <w:spacing w:after="30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</w:p>
    <w:p w:rsidR="00264843" w:rsidRPr="00264843" w:rsidRDefault="00264843" w:rsidP="00AA2513">
      <w:pPr>
        <w:shd w:val="clear" w:color="auto" w:fill="FFFFFF"/>
        <w:spacing w:after="30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lastRenderedPageBreak/>
        <w:t>1. Общие требования охраны труда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1.1. К работе </w:t>
      </w:r>
      <w:hyperlink r:id="rId5" w:tgtFrame="_blank" w:tooltip="Посмотреть должностную инструкцию воспитателя в ДОУ" w:history="1">
        <w:r w:rsidRPr="00264843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воспитателем дошкольного образователь</w:t>
        </w:r>
        <w:r w:rsidRPr="00264843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softHyphen/>
          <w:t>ного учреждения</w:t>
        </w:r>
      </w:hyperlink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допускаются лица, не моложе 18-ти лет, соответствующие требованиям к квалификации, прошедшие обязательный медицинский осмотр, вводный и первичный инструктаж на рабочем месте, обученные оказанию первой доврачебной помощи пострадавшим.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1.2. В работе воспитатель должен соблюдать Устав ДОУ, Правила внутреннего трудового распорядка, должностную инструкцию воспитателя, а также настоящую инструкцию по охране труда.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1.3. Воспитатель несет персональную ответственность за жизнь и здоровье детей во время их нахождения в дошкольном образовательном учреждении, обеспечивает воспитание детей, не оставляет воспитанников без присмотра в группе, в спальне, на территории, а также в других местах, где находятся дети.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1.4. Строго соблюдает требования </w:t>
      </w:r>
      <w:hyperlink r:id="rId6" w:tgtFrame="_blank" w:tooltip="Посмотреть образец документа" w:history="1">
        <w:r w:rsidRPr="00264843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инструкции по охране жизни и здоровья детей</w:t>
        </w:r>
      </w:hyperlink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, систематически контролирует соблюдение детьми правил и требований охраны труда, безопасного поведения.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1.5. При работе воспитатель детского сада может быть подвержен следующим опасным и вредным факторам: </w:t>
      </w:r>
    </w:p>
    <w:p w:rsidR="00264843" w:rsidRPr="00264843" w:rsidRDefault="00264843" w:rsidP="002648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повышенное нервно-эмоциональное напряжение; </w:t>
      </w:r>
    </w:p>
    <w:p w:rsidR="00264843" w:rsidRPr="00264843" w:rsidRDefault="00264843" w:rsidP="002648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заражение различными вирусными, инфекционными заболеваниями;</w:t>
      </w:r>
    </w:p>
    <w:p w:rsidR="00264843" w:rsidRPr="00264843" w:rsidRDefault="00264843" w:rsidP="002648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значительные физические, статические и динамические нагрузки; </w:t>
      </w:r>
    </w:p>
    <w:p w:rsidR="00264843" w:rsidRPr="00264843" w:rsidRDefault="00264843" w:rsidP="002648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последствия шалостей детей или отсутствием у них необходимых навыков; </w:t>
      </w:r>
    </w:p>
    <w:p w:rsidR="00264843" w:rsidRPr="00264843" w:rsidRDefault="00264843" w:rsidP="002648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возможность получения травмы во время прогулок с детьми вследствие обледенения пешеходных тротуаров и улиц;</w:t>
      </w:r>
    </w:p>
    <w:p w:rsidR="00264843" w:rsidRPr="00264843" w:rsidRDefault="00264843" w:rsidP="002648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возможность поражения электрическим током при использовании неисправного электрооборудования в групповых и других помещениях детского сада.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1.6. Воспитатель детского сада соблюдает утвержденный администрацией режим труда и отдыха в детском учреждении. Изменения ре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softHyphen/>
        <w:t>жима труда и отдыха допускаются только в случае экстремальных ситуаций.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1.7. Систематически следит за наличием в медицинской аптечке группы набора необходимых медикаментов и перевязочных средств оказания первой помощи при травмах. Расположение  аптечки в местах недоступных для детей.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1.8. Воспитатель группы детского сада должен владеть приемами и способами оказания первой помощи в объеме инструкции по оказанию первой помощи пострадавшему, действующей в дошкольном образовательном учреждении.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1.9. В помещениях групповых и спальных комнат детского сада должны на стенах  находиться  комнатные термометры для контроля температурного режима.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1.10. Воспитатель ДОУ обязан соблюдать правила пожарной безопасности, инструкцию о мерах пожарной безопасности, знать места расположения первичных средств пожаротушения (огнетушителей), порядок действий при возникновении пожара и эвакуации.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1.11. Воспитатель детского сада в ходе работы обязан соблюдать правила личной гигиены, содержать свое рабочее место в чистоте и порядке.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1.12. О каждом несчастном случае, произошедшем в дошкольном образовательном учреждении, воспитатель должен немедленно 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 xml:space="preserve">сообщить заведующему ДОУ сразу после </w:t>
      </w:r>
      <w:hyperlink r:id="rId7" w:tgtFrame="_blank" w:tooltip="Инструкция по оказанию первой помощи в детском саду" w:history="1">
        <w:r w:rsidRPr="00264843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оказания первой помощи пострадавшему</w:t>
        </w:r>
      </w:hyperlink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(работнику, воспитаннику).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1.13. Воспитатель, который допустил невыполнение или нарушение настоящей инструкции по охране труда, привлекается к дисциплинарной ответственности в соответствии с Уставом, Правилами внутреннего трудового распорядка, трудовым законодательством РФ и, при необходимости, подвергнется внеочередной проверке знаний установленных норм и правил охраны труда.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1.14. Воспитатель может быть привлечен к уголовной ответственности за несвоевременное сообщение о несчастном случае с воспитанником детского сада, за промедление в оказании или неоказание доврачебной помощи. </w:t>
      </w:r>
    </w:p>
    <w:p w:rsidR="00264843" w:rsidRPr="00264843" w:rsidRDefault="00264843" w:rsidP="00264843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2. Требования охраны труда перед началом работы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Перед началом работы воспитатель дошкольного образовательного учреждения обязан: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2.1. Проверить состояние комнаты группы, комнаты для раздевания детей, туалета.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2.2. Включить полностью освещение и удостовериться в исправности его работы. Наименьшая освещенность в помещениях должна быть следующей</w:t>
      </w:r>
      <w:r w:rsidRPr="00264843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:</w:t>
      </w:r>
    </w:p>
    <w:p w:rsidR="00264843" w:rsidRPr="00264843" w:rsidRDefault="00264843" w:rsidP="002648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 комнате группы - не менее 20 Вт/кв.м при люминесцентных лампах и не менее 48 Вт/кв.м при лампах накаливания;</w:t>
      </w:r>
    </w:p>
    <w:p w:rsidR="00264843" w:rsidRPr="00264843" w:rsidRDefault="00264843" w:rsidP="002648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 спальной комнате - не менее 5 Вт/кв. м при люминесцентных лампах и не менее 9,6 Вт/кв. м при лампах накаливания.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2.3. Убедиться в исправности электрооборудования во всех помещениях, где будут находиться дети. В процессе визуального осмотра светильники должны быть надежно подвешены к потолку, 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коммутационные коробки должны быть закрыты крышками,  электророзетки – закрыты фальшвилками, корпуса и крышки выключателей и розеток не должны иметь трещин и сколов. Не допустимо использовать оплавленные розетки и выключатели, а также вилки и удлинители с оголенными или поврежденными проводами.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2.4. Воспитателю детского сада запрещается самостоятельно устранять выявленные нарушения электробезопасности.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2.5. Убедиться в правильной расстановке детской мебели согласно нормам в групповой комнате: 4-х местные столы должны быть установлены не более чем в два ряда, 2-х местные столы - не более чем в три ряда; расстояние между рядами столов - не менее 0,5 м; расстояние первого ряда столов от наружной стены - не менее 1,0 м.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2.6. Проверить санитарное состояние помещений, качественно проветрить детские комнаты,  открыв окна или фрамуги и двери. Окна в открытом положении необходимо зафиксировать крючками, а у фрамуг использовать ограничители. Закончить проветривание помещений необходимо за 30 минут до прихода детей. Фрамуги и окна для проветривания помещений необходимо открывать и закрывать осторожно, чтобы не разбить стекла.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2.7. Измерить температуру воздуха в помещении и убедиться, что данная температура соответствует установленным санитарным нормам к помещениям с пребыванием детей дошкольного возраста.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2.8. Проверить и убедиться в том, что все стационарное детское оборудование хорошо закреплено и не допустит падения и травмирования детей. Обратить внимание  на состояние внутренних дверей, ограждений лестниц, пола, порогов.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2.9. При обнаружении недостатков в креплениях, поломок детского оборудования и мебели, умывальников, электрооборудования, которые 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могут негативно повлиять на здоровье воспитателя и детей группы немедленно сообщить заместителю заведующей по АХР или непосредственно заведующей детским садом для принятия мер по устранению обнаруженных недостатков.</w:t>
      </w:r>
    </w:p>
    <w:p w:rsidR="00264843" w:rsidRPr="00264843" w:rsidRDefault="00264843" w:rsidP="00264843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3. Требования охраны труда во время работы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 Во время работы воспитатель дошкольного образовательного учреждения обязан: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3.1.1. Обеспечить безопасное проведение образовательного и воспитательного процесса.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3.1.2. Быть предельно внимательным к поведению детей, с целью своевременного  предупреждения и недопущения событий, которые могут привести к несчастным случаям, аварийным ситуациям, конфликтным отношениям с родителями и персоналом детского сада.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3.1.3. При выявлении признаков недомогания, вялости или за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softHyphen/>
        <w:t xml:space="preserve">болевания ребенка: </w:t>
      </w:r>
    </w:p>
    <w:p w:rsidR="00264843" w:rsidRPr="00264843" w:rsidRDefault="00264843" w:rsidP="002648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изолировать больного ребенка для исключения заражения других детей;</w:t>
      </w:r>
    </w:p>
    <w:p w:rsidR="00264843" w:rsidRPr="00264843" w:rsidRDefault="00264843" w:rsidP="002648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вызвать медицинскую сестру для обеспечения ребенка необходимой квалифицированной медицинской помощью; </w:t>
      </w:r>
    </w:p>
    <w:p w:rsidR="00264843" w:rsidRPr="00264843" w:rsidRDefault="00264843" w:rsidP="002648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сообщить о случившемся родителям (опекуну) заболевшего ребенка.</w:t>
      </w:r>
    </w:p>
    <w:p w:rsidR="00264843" w:rsidRPr="00264843" w:rsidRDefault="00264843" w:rsidP="002648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 случае отсутствия медицинской сестры, по согласованию с родителями оказать первую помощь;</w:t>
      </w:r>
    </w:p>
    <w:p w:rsidR="00264843" w:rsidRPr="00264843" w:rsidRDefault="00264843" w:rsidP="002648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 экстренных случаях вызвать «</w:t>
      </w:r>
      <w:r w:rsidRPr="00264843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скорую медицинскую помощь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».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3.1.4. Безотлагательно извещать руководство детского образовательного учреждения о каждом несчастном случае с воспитанником, принимает меры по оказанию первой помощи.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3.1.5. Вносить предложения по улучшению условий проведения образовательного процесса, воспитательной деятельности и оздоровления детей, доводить до сведения руководства детского образовательного учреждения обо всех недостатках в обеспечении образовательного и воспитательного процесса, снижающих жизнедеятельность и работоспособность детей.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3.1.6. Организовать изучение детьми детского сада правил по охране труда и технике безопасности, правил дорожного движения, поведения в быту, правил пожарной безопасности и т.д.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3.1.7. Рабочее место содержать в чистоте и порядке, соблюдать гигиену. Обеспечить безопасное хранение и содержание режущих, колющих и других опасных предметов (ножницы, иголки, булавки, кнопки, скрепки и прочее). Ножницы на занятиях должны быть с тупыми концами, иголки используются исключительно на индивидуальных занятиях под присмотром воспитателя.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3.1.8. Следить за крепежом мебели и цветочных подставок, за исправностью оборудования.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3.1.9. Следить за состоянием посуды (чайной и столовой). Чашки, блюдца, тарелки с  трещинами и сколами немедленно изымаются и сдаются завхозу.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3.1.10. Следить за наличием у детей индивидуальных расчесок и полотенец, в случае отсутствия уведомлять родителей.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3.1.11. Во время прогулки постоянно держать в поле зрения всех детей, знать количество  детей взятых на прогулку. Если по какой-либо причине некоторые дети остаются в группе,  воспитатель ДОУ обязан передать таковых воспитанников под присмотр помощнику  воспитателя (младшему воспитателю).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 xml:space="preserve">3.1.12. Дальнюю </w:t>
      </w:r>
      <w:hyperlink r:id="rId8" w:tgtFrame="_blank" w:tooltip="Посмотреть инструкцию по охране труда при проведении экскурсий с детьми" w:history="1">
        <w:r w:rsidRPr="00264843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прогулку или экскурсию</w:t>
        </w:r>
      </w:hyperlink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осуществлять только вместе со вторым сотрудником (один впереди, другой сзади), строго выполняя правила уличного и дорожного  движения.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3.1.13. Следить за выполнением температурного и питьевого режима в группе ДОУ.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3.1.14. Проводить прогулки детей на открытом воздухе не реже двух раз на день общей продолжительностью не менее 4-4,5 часов.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3.1.15. В процессе одевания детей на прогулку избегать резких, суетливых и неосторожных движений, которые могут при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softHyphen/>
        <w:t xml:space="preserve">вести  к травмированию воспитателя и детей.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3.1.16. Следить за тем, чтобы дети не ели на прогулке ягоды, грибы, растения, ничего постороннего не поднимали с пола.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3.1.17. В жаркую погоду выводить детей детского сада на прогулку в легких головных уборах.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3.1.18. Во избежание простудных заболеваний, выходя с детьми на прогулку, одеваться и одевать детей в соответствии с погодой (непромокаемая обувь, верхняя теплая одежда, головные уборы, шарфы, рукавички и т.д.).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3.1.19. Работая с детьми на участке по уходу за зелеными насаждениями, предварительно проверить и в процессе следить за исправностью хозяйственного инвентаря: лопат, граблей, носилок и т.п.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3.1.20. При движении в помещении группы, других помещениях детского сада, а также при ходьбе с воспитанниками на улице, быть внимательным и остерегаться скользких мест и неровностей.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3.1.21. Проводить оформление комнаты группы, актового зала только на устойчивых,  специально предназначенных лестницах-стремянках.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3.2. Во время работы воспитателю детского сада запрещается: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3.2.1. Отвлекаться во время работы с детьми и отвлекать других воспитателей ДОУ  посторонними разговорами.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3.2.2. Допускать на свое рабочее место лиц, не имеющих отношения к работе воспитателя.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3.2.3. Закалывать иголками или булавками свою одежду, содержать в карманах бьющиеся и острые предметы, носить обувь в помещении на высоком каблуке.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3.2.4. Хранить в группе лекарственные препараты и медикаменты, кроме бриллиантовой зелени, перекиси водорода и йода, которые должны находиться в аптечке, закрепленной на недоступной для детей высоте.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3.2.5. Использовать в помещении группы электронагревательные приборы: кипятильники,  камины, электрочайники, плойки и т.д.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3.2.6. Проводить прогулки с детьми по улицам с большим движением автотранспорта.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3.2.7. Выпускать детей одних на территорию детского сада, оставлять одних на игровой площадке или в помещении группы.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3.2.8. Отдавать детей незнакомым лицам, а также родственникам, моложе 16 лет.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3.2.9. Отдавать детей родителям, находящимся в нетрезвом состоянии.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3.3. Требования к количеству занятий и их продолжительности в ДОУ: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3.3.1. Количество учебных занятий в неделю:</w:t>
      </w:r>
    </w:p>
    <w:p w:rsidR="00264843" w:rsidRPr="00264843" w:rsidRDefault="00264843" w:rsidP="002648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в младших и средних группах - 10, </w:t>
      </w:r>
    </w:p>
    <w:p w:rsidR="00264843" w:rsidRPr="00264843" w:rsidRDefault="00264843" w:rsidP="002648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в старшей группе - 13, </w:t>
      </w:r>
    </w:p>
    <w:p w:rsidR="00264843" w:rsidRPr="00264843" w:rsidRDefault="00264843" w:rsidP="002648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 xml:space="preserve">в подготовительной группе - 14.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3.3.2. Максимально допустимое количество учебных занятий в первой половине дня в младшей и средней группах ДОУ не должно превышать двух занятий, а в старшей и подготовительной группах - трех.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3.3.3. Продолжительность учебных занятий:</w:t>
      </w:r>
    </w:p>
    <w:p w:rsidR="00264843" w:rsidRPr="00264843" w:rsidRDefault="00264843" w:rsidP="002648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для детей 4-х летнего возраста - не более 15 мин.;</w:t>
      </w:r>
    </w:p>
    <w:p w:rsidR="00264843" w:rsidRPr="00264843" w:rsidRDefault="00264843" w:rsidP="002648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для детей 5-летнего возраста - не более 20 мин.;</w:t>
      </w:r>
    </w:p>
    <w:p w:rsidR="00264843" w:rsidRPr="00264843" w:rsidRDefault="00264843" w:rsidP="002648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для детей 6-летнего возраста - не более 25 мин.;</w:t>
      </w:r>
    </w:p>
    <w:p w:rsidR="00264843" w:rsidRPr="00264843" w:rsidRDefault="00264843" w:rsidP="002648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для детей 7-летнего возраста - не более 30 мин.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 середине занятий проводится физкультминутка длительностью 1,5-2,0 мин.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Перерывы между занятиями - не менее 10 мин.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3.4. Требования к организации питания в ДОУ: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3.4.1. Выдачу готовой пищи детям разрешается проводить после снятия пробы и записи медработником в бракеражном журнале оценки готовых блюд и разрешения их к выдаче.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3.4.2. Температура горячей пищи при выдаче детям не должна превышать 70°С.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3.4.3. Во время приема пищи воспитатель ДОУ обязан следить за правильным использованием детьми столовых приборов. Столовая посуда при выдаче пищи детям не должна иметь трещин и сколов во избежание травмирования детей.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3.4.4. Пища из кухни детского сада подается при отсутствии в коридорах и на лестницах  детей.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3.4.5. Во время раздачи пищи не допускать игр, детских шалостей около обеденных столов.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3.4.6. Строго запрещается приносить в групповые комнаты кипяток, а также любые продукты питания из дома для угощения детей в детском саду.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3.5. Требования к просмотру телевизора: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3.5.1. Длительность нахождения за экраном телевизора должна составлять в младшей и средней группах - не более 20 минут, а в старшей и подготовительной группах не более 30 мин. Просмотр мультфильмов, обучающих программ и фильмов, видеороликов детьми дошкольного возраста допускается не чаще 2 раз в день (в первую и вторую половину дня).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3.5.2. Для просмотра использовать телевизор с размером экрана не менее 59-69 см. Экран должен быть установлен на высоте 1,0-1,3 м от пола комнаты группы.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3.5.3. Детей необходимо рассаживать на расстоянии 2,0-5,5 м от экрана. </w:t>
      </w:r>
    </w:p>
    <w:p w:rsidR="00264843" w:rsidRPr="00264843" w:rsidRDefault="00264843" w:rsidP="00264843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4. Требования безопасности в аварийных ситуациях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4.1.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4.2. При возникновении пожара необходимо: </w:t>
      </w:r>
    </w:p>
    <w:p w:rsidR="00264843" w:rsidRPr="00264843" w:rsidRDefault="00264843" w:rsidP="002648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незамедлительно эвакуировать детей из помещения (согласно плану эвакуации);</w:t>
      </w:r>
    </w:p>
    <w:p w:rsidR="00264843" w:rsidRPr="00264843" w:rsidRDefault="00264843" w:rsidP="002648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по возможности закрыть все форточки и окна с целью быстрого нераспространения огня, отключить электроэнергию; </w:t>
      </w:r>
    </w:p>
    <w:p w:rsidR="00264843" w:rsidRPr="00264843" w:rsidRDefault="00264843" w:rsidP="002648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вызвать пожарную службу по телефону 01 (101); </w:t>
      </w:r>
    </w:p>
    <w:p w:rsidR="00264843" w:rsidRPr="00264843" w:rsidRDefault="00264843" w:rsidP="002648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 xml:space="preserve">сообщить о пожаре заведующему ДОУ (при его отсутствии – иному должностному лицу); </w:t>
      </w:r>
    </w:p>
    <w:p w:rsidR="00264843" w:rsidRPr="00264843" w:rsidRDefault="00264843" w:rsidP="002648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при отсутствии угрозы жизни, приступить к тушению очага возгорания с помощью первичных средств пожаротушения  (огнетушитель, песок, вода, плотное покрывало).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4.3. При получении ребенком травмы необходимо: </w:t>
      </w:r>
    </w:p>
    <w:p w:rsidR="00264843" w:rsidRPr="00264843" w:rsidRDefault="00264843" w:rsidP="002648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незамедлительно оказать </w:t>
      </w:r>
      <w:hyperlink r:id="rId9" w:tgtFrame="_blank" w:tooltip="Инструкция по оказанию первой помощи в ДОУ" w:history="1">
        <w:r w:rsidRPr="00264843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первую помощь пострадавшему</w:t>
        </w:r>
      </w:hyperlink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ребенку,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предмет, подставить под холодную струю воды при ожоге и др.); </w:t>
      </w:r>
    </w:p>
    <w:p w:rsidR="00264843" w:rsidRPr="00264843" w:rsidRDefault="00264843" w:rsidP="002648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выполнить необходимые мероприятия и действия по спасению пострадавшего в порядке срочности (восстановить проходимость дыхательных путей, провести искусственное дыхание и наружный массаж сердца, остановить кровотечение); </w:t>
      </w:r>
    </w:p>
    <w:p w:rsidR="00264843" w:rsidRPr="00264843" w:rsidRDefault="00264843" w:rsidP="002648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вызвать медицинскую сестру, при необходимости транспортировать ребенка в медицинский кабинет, вызвать «</w:t>
      </w:r>
      <w:r w:rsidRPr="00264843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скорую помощь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»;</w:t>
      </w:r>
    </w:p>
    <w:p w:rsidR="00264843" w:rsidRPr="00264843" w:rsidRDefault="00264843" w:rsidP="002648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сообщить о случившемся заведующему дошкольным образовательным учреждением (при его отсутствии – иному должностному лицу), а также родителям (законным представителям).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4.4. При аварии (прорыве) в системе отопления, водоснабжения необходимо срочно вывести воспитанников из помещения группы, сообщить о происшедшем заместителю заведующего по административно-хозяйственной работе (завхозу) дошкольного образовательного учреждения.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4.5. В случае появления неисправности в работе компьютера, принтера, технических средств обучения, музыкальной аппаратуры (посторонний шум, искрение и запах гари) немедленно отключить оборудование от 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электрической сети и сообщить об этом заведующему хозяйством (завхозу) детского сада; работу продолжать только после полного устранения возникшей неисправности.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4.6.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264843" w:rsidRPr="00264843" w:rsidRDefault="00264843" w:rsidP="00264843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5. Требования охраны труда по окончании работы воспитателя детского сада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5.1. Внимательно осмотреть все помещения группы, обратить внимание на наличие опасных и вредных факторов и сообщить об этом администрации детского сада.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5.2. Выключить все используемые средства, оборудование (демонстрационные, учебные, аудио- и видео-аппаратуру), питающиеся от электрической сети.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5.3. Проветрить помещения в течение не менее 20-30 мин, после чего закрыть все окна и фрамуги.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5.4. Привести в порядок помещение группы (убрать все игрушки, пособия, тетради, книжки, принадлежности для рисования, лепки и т.п., проверить расстановку мебели и упорядочить ее, провести размещение детских вещей).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5.5. При обнаружении замечаний по охране труда поставить в известность заведующего дошкольным образовательным учреждением (при отсутствии – иное должностное лицо).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5.6. Продумать, спланировать и подготовиться к занятиям следующего рабочего дня.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 xml:space="preserve">5.7. Снять рабочую одежду, сменную обувь и разместить их в установленное место.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5.8. Чисто вымыть с мылом руки. </w:t>
      </w:r>
    </w:p>
    <w:p w:rsidR="00264843" w:rsidRPr="00264843" w:rsidRDefault="00264843" w:rsidP="00264843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5.9. Сдать необходимую документацию по детям делопроизводителю детского сада. Уходя, закрыть окна и фрамуги, выключить электроосвещение, закрыть входную дверь.</w:t>
      </w:r>
    </w:p>
    <w:p w:rsidR="00264843" w:rsidRPr="00264843" w:rsidRDefault="00264843" w:rsidP="00264843">
      <w:pPr>
        <w:shd w:val="clear" w:color="auto" w:fill="FFFFFF"/>
        <w:spacing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Инструкцию по охране труда разработал: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___________ /___________________/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64843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подпись     Ф.И.О.</w:t>
      </w:r>
      <w:r w:rsidR="007440E0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Ознакомлена: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___________ /___________________/</w:t>
      </w:r>
      <w:r w:rsidRPr="00264843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</w:p>
    <w:p w:rsidR="00861C62" w:rsidRDefault="00861C62"/>
    <w:sectPr w:rsidR="00861C62" w:rsidSect="007440E0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799C"/>
    <w:multiLevelType w:val="multilevel"/>
    <w:tmpl w:val="6EE0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BF0D3B"/>
    <w:multiLevelType w:val="multilevel"/>
    <w:tmpl w:val="694A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4C6A04"/>
    <w:multiLevelType w:val="multilevel"/>
    <w:tmpl w:val="F43A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2F0FBA"/>
    <w:multiLevelType w:val="multilevel"/>
    <w:tmpl w:val="F4B8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577F54"/>
    <w:multiLevelType w:val="multilevel"/>
    <w:tmpl w:val="04D8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D87872"/>
    <w:multiLevelType w:val="multilevel"/>
    <w:tmpl w:val="1AD4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5C7E8C"/>
    <w:multiLevelType w:val="multilevel"/>
    <w:tmpl w:val="331A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E6324B1"/>
    <w:multiLevelType w:val="multilevel"/>
    <w:tmpl w:val="7C8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BB3F03"/>
    <w:multiLevelType w:val="multilevel"/>
    <w:tmpl w:val="35A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2F29FA"/>
    <w:multiLevelType w:val="multilevel"/>
    <w:tmpl w:val="4FE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2A31F1"/>
    <w:multiLevelType w:val="multilevel"/>
    <w:tmpl w:val="549E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64843"/>
    <w:rsid w:val="00264843"/>
    <w:rsid w:val="007440E0"/>
    <w:rsid w:val="00861C62"/>
    <w:rsid w:val="00A74F41"/>
    <w:rsid w:val="00AA2029"/>
    <w:rsid w:val="00AA2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62"/>
  </w:style>
  <w:style w:type="paragraph" w:styleId="2">
    <w:name w:val="heading 2"/>
    <w:basedOn w:val="a"/>
    <w:link w:val="20"/>
    <w:uiPriority w:val="9"/>
    <w:qFormat/>
    <w:rsid w:val="00264843"/>
    <w:pPr>
      <w:spacing w:before="335" w:after="167" w:line="240" w:lineRule="auto"/>
      <w:outlineLvl w:val="1"/>
    </w:pPr>
    <w:rPr>
      <w:rFonts w:ascii="Georgia" w:eastAsia="Times New Roman" w:hAnsi="Georgia" w:cs="Times New Roman"/>
      <w:color w:val="733712"/>
      <w:sz w:val="34"/>
      <w:szCs w:val="34"/>
      <w:lang w:eastAsia="ru-RU"/>
    </w:rPr>
  </w:style>
  <w:style w:type="paragraph" w:styleId="3">
    <w:name w:val="heading 3"/>
    <w:basedOn w:val="a"/>
    <w:link w:val="30"/>
    <w:uiPriority w:val="9"/>
    <w:qFormat/>
    <w:rsid w:val="00264843"/>
    <w:pPr>
      <w:spacing w:before="335" w:after="167" w:line="240" w:lineRule="auto"/>
      <w:outlineLvl w:val="2"/>
    </w:pPr>
    <w:rPr>
      <w:rFonts w:ascii="Georgia" w:eastAsia="Times New Roman" w:hAnsi="Georgia" w:cs="Times New Roman"/>
      <w:color w:val="733712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843"/>
    <w:rPr>
      <w:rFonts w:ascii="Georgia" w:eastAsia="Times New Roman" w:hAnsi="Georgia" w:cs="Times New Roman"/>
      <w:color w:val="733712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4843"/>
    <w:rPr>
      <w:rFonts w:ascii="Georgia" w:eastAsia="Times New Roman" w:hAnsi="Georgia" w:cs="Times New Roman"/>
      <w:color w:val="733712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264843"/>
    <w:rPr>
      <w:strike w:val="0"/>
      <w:dstrike w:val="0"/>
      <w:color w:val="2B9900"/>
      <w:u w:val="none"/>
      <w:effect w:val="none"/>
    </w:rPr>
  </w:style>
  <w:style w:type="character" w:styleId="a4">
    <w:name w:val="Emphasis"/>
    <w:basedOn w:val="a0"/>
    <w:uiPriority w:val="20"/>
    <w:qFormat/>
    <w:rsid w:val="00264843"/>
    <w:rPr>
      <w:i/>
      <w:iCs/>
    </w:rPr>
  </w:style>
  <w:style w:type="character" w:styleId="a5">
    <w:name w:val="Strong"/>
    <w:basedOn w:val="a0"/>
    <w:uiPriority w:val="22"/>
    <w:qFormat/>
    <w:rsid w:val="00264843"/>
    <w:rPr>
      <w:b/>
      <w:bCs/>
    </w:rPr>
  </w:style>
  <w:style w:type="paragraph" w:styleId="a6">
    <w:name w:val="Normal (Web)"/>
    <w:basedOn w:val="a"/>
    <w:uiPriority w:val="99"/>
    <w:semiHidden/>
    <w:unhideWhenUsed/>
    <w:rsid w:val="00264843"/>
    <w:pPr>
      <w:spacing w:before="100" w:beforeAutospacing="1" w:after="167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cart-block-items">
    <w:name w:val="cart-block-items"/>
    <w:basedOn w:val="a"/>
    <w:rsid w:val="00264843"/>
    <w:pPr>
      <w:spacing w:before="100" w:beforeAutospacing="1" w:after="167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character" w:customStyle="1" w:styleId="doc-hint1">
    <w:name w:val="doc-hint1"/>
    <w:basedOn w:val="a0"/>
    <w:rsid w:val="00264843"/>
    <w:rPr>
      <w:b w:val="0"/>
      <w:bCs w:val="0"/>
      <w:i/>
      <w:iCs/>
      <w:sz w:val="20"/>
      <w:szCs w:val="20"/>
    </w:rPr>
  </w:style>
  <w:style w:type="character" w:customStyle="1" w:styleId="field-content">
    <w:name w:val="field-content"/>
    <w:basedOn w:val="a0"/>
    <w:rsid w:val="00264843"/>
  </w:style>
  <w:style w:type="character" w:customStyle="1" w:styleId="cart-block-title-bar">
    <w:name w:val="cart-block-title-bar"/>
    <w:basedOn w:val="a0"/>
    <w:rsid w:val="00264843"/>
  </w:style>
  <w:style w:type="character" w:customStyle="1" w:styleId="num-items">
    <w:name w:val="num-items"/>
    <w:basedOn w:val="a0"/>
    <w:rsid w:val="00264843"/>
  </w:style>
  <w:style w:type="character" w:customStyle="1" w:styleId="uc-price1">
    <w:name w:val="uc-price1"/>
    <w:basedOn w:val="a0"/>
    <w:rsid w:val="00264843"/>
  </w:style>
  <w:style w:type="paragraph" w:styleId="a7">
    <w:name w:val="Balloon Text"/>
    <w:basedOn w:val="a"/>
    <w:link w:val="a8"/>
    <w:uiPriority w:val="99"/>
    <w:semiHidden/>
    <w:unhideWhenUsed/>
    <w:rsid w:val="0026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7029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01099">
                  <w:marLeft w:val="0"/>
                  <w:marRight w:val="0"/>
                  <w:marTop w:val="5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62057">
                          <w:marLeft w:val="0"/>
                          <w:marRight w:val="0"/>
                          <w:marTop w:val="167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4775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37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57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449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698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565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534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27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12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8243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63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102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3790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7211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6157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6690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074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401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59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1548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978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3077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45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851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3507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927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77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36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94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55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618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585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64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53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2773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966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801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310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3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10823">
                              <w:marLeft w:val="0"/>
                              <w:marRight w:val="0"/>
                              <w:marTop w:val="0"/>
                              <w:marBottom w:val="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05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148750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260082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999412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0233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802473">
                          <w:marLeft w:val="0"/>
                          <w:marRight w:val="0"/>
                          <w:marTop w:val="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7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53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21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4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70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271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661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4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46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71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260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07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40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7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83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4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node/4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node/5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u.su/node/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u.su/node/4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2717</Words>
  <Characters>15492</Characters>
  <Application>Microsoft Office Word</Application>
  <DocSecurity>0</DocSecurity>
  <Lines>129</Lines>
  <Paragraphs>36</Paragraphs>
  <ScaleCrop>false</ScaleCrop>
  <Company>Microsoft</Company>
  <LinksUpToDate>false</LinksUpToDate>
  <CharactersWithSpaces>18173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2019-09-15T17:15:00Z</dcterms:created>
  <dcterms:modified xsi:type="dcterms:W3CDTF">2019-11-13T09:15:00Z</dcterms:modified>
</cp:coreProperties>
</file>