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>
        <w:rPr>
          <w:color w:val="000000"/>
        </w:rPr>
        <w:br/>
      </w:r>
      <w:r w:rsidRPr="0070610A">
        <w:rPr>
          <w:rStyle w:val="c0"/>
          <w:color w:val="000000"/>
          <w:sz w:val="28"/>
          <w:szCs w:val="28"/>
        </w:rPr>
        <w:t>  Принято:                                                                    Утверждаю:</w:t>
      </w:r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>  Пед. советом. МКДОУ                                       Заведующая МКДОУ  «Тидибский                                  </w:t>
      </w:r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>  Протокол № 1  от 09.09.2017г.                                    детский сад «Родничок»</w:t>
      </w:r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                _________________ М.А.Магомедовна</w:t>
      </w:r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               Приказ № 1 от 09.09.2017г.</w:t>
      </w:r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</w:t>
      </w:r>
    </w:p>
    <w:p w:rsidR="00874E1C" w:rsidRDefault="00874E1C">
      <w:pPr>
        <w:pStyle w:val="c5"/>
        <w:shd w:val="clear" w:color="auto" w:fill="FFFFFF"/>
        <w:spacing w:before="28" w:after="28"/>
      </w:pPr>
      <w:r>
        <w:rPr>
          <w:rStyle w:val="c2"/>
          <w:b/>
          <w:bCs/>
          <w:color w:val="000000"/>
          <w:sz w:val="72"/>
          <w:szCs w:val="72"/>
        </w:rPr>
        <w:t xml:space="preserve"> </w:t>
      </w:r>
    </w:p>
    <w:p w:rsidR="00874E1C" w:rsidRDefault="00874E1C">
      <w:pPr>
        <w:pStyle w:val="c5"/>
        <w:shd w:val="clear" w:color="auto" w:fill="FFFFFF"/>
        <w:spacing w:before="28" w:after="28"/>
      </w:pPr>
      <w:r>
        <w:rPr>
          <w:rStyle w:val="c2"/>
          <w:b/>
          <w:bCs/>
          <w:color w:val="000000"/>
          <w:sz w:val="72"/>
          <w:szCs w:val="72"/>
        </w:rPr>
        <w:t xml:space="preserve">                 </w:t>
      </w:r>
      <w:r>
        <w:rPr>
          <w:rStyle w:val="c2"/>
          <w:b/>
          <w:bCs/>
          <w:color w:val="000000"/>
          <w:sz w:val="88"/>
          <w:szCs w:val="88"/>
        </w:rPr>
        <w:t xml:space="preserve">Правила </w:t>
      </w:r>
    </w:p>
    <w:p w:rsidR="00874E1C" w:rsidRDefault="00874E1C">
      <w:pPr>
        <w:pStyle w:val="c5"/>
        <w:shd w:val="clear" w:color="auto" w:fill="FFFFFF"/>
        <w:spacing w:before="28" w:after="28"/>
      </w:pPr>
      <w:r>
        <w:rPr>
          <w:rStyle w:val="c2"/>
          <w:b/>
          <w:bCs/>
          <w:color w:val="000000"/>
          <w:sz w:val="88"/>
          <w:szCs w:val="88"/>
        </w:rPr>
        <w:t>внутреннего распорядка МКДОУ  «Тидибский детский сад «Родничок»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Pr="0070610A" w:rsidRDefault="00874E1C">
      <w:pPr>
        <w:pStyle w:val="c1"/>
        <w:shd w:val="clear" w:color="auto" w:fill="FFFFFF"/>
        <w:spacing w:before="28" w:after="28"/>
        <w:ind w:firstLine="708"/>
        <w:jc w:val="both"/>
        <w:rPr>
          <w:sz w:val="24"/>
          <w:szCs w:val="24"/>
        </w:rPr>
      </w:pPr>
      <w:r w:rsidRPr="0070610A">
        <w:rPr>
          <w:rStyle w:val="c0"/>
          <w:color w:val="000000"/>
          <w:sz w:val="24"/>
          <w:szCs w:val="24"/>
        </w:rPr>
        <w:t>С.Тидиб                                                                                                                           2017г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1. Правила внутреннего распорядка (далее - Правила) Муниципального казенного дошкольного образовательного учреждения  «Тидибский детский сад «Родничок» (далее ДОУ) разработаны на основании Федерального закона        от 29.12.2012 г.  № 273-ФЗ «Об образовании в Российской Федерации»,   СанПиН 2.4.1.3049-13 «Санитарно-эпидемиологические  требования к устройству, содержанию и организации режима работы дошкольных образовательных организаций» и определяют внутренний распорядок функционирования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2. Введение Правил имеет целью способствовать совершенствованию качества организации образовательного процесса в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3. Правила находятся в каждой возрастной группе ДОУ, размещаются на информационных стендах и являются обязательными для исполнения родителями (законными представителями) воспитанников, сотрудников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4. Правила принимаются  Педагогическим  советом   ДОУ с учетом мнения родителей (законных представителей) и утверждаются заведующим ДОУ на неопределённый срок.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5. Правила являются локальным нормативным актом, регламентирующим деятельность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6. При приёме воспитанников администрации ДОУ обязана ознакомить родителей (законных представителей) с Правилами.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7. При возникновении вопросов по организации образовательной деятельности, пребывания воспитанника в ДОУ родителям (законным представителям) следует обратиться к воспитателям группы или заведующему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8. Для разрешения спорных и конфликтных ситуаций родителям (законным представителям) воспитанников необходимо обращаться в комиссию по урегулированию споров между участниками образовательных отношений, созданную в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9. Не допускается разрешать спорные и конфликтные ситуации в присутствии воспитанников.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10. Родители (законные представители) должны своевременно вносить плату за присмотр и уход за воспитанником и в порядке указанном в договоре об образовании между ДОУ и родителями (законными представителями). Не допускается включение расходов на реализацию образовательной программы ДОУ, а также расходов на содержание недвижимого имущества ДОУ в родительскую плату за присмотр и уход за воспитанниками.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Родители (законные представители) воспитанников, уходящих  в школу, должны заблаговременно позаботиться об оплате за детский сад.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11. Доу работает по графику - пятидневной рабочей недели, выходные дни суббота, воскресенье.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12. Режим работы-9 часов: с 7.30 до 17.00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13. Приём детей в ДОУ  не осуществляется: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   - в общероссийские праздники;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   - при ремонтных работах, проводимых в ДОУ;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-при возникновении чрезвычайных ситуациях: отсутствие электрического света, тепла или воды и пр.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14. Приём детей, впервые поступающих в ДОУ, осуществляется на основании медицинского заключения.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15. Ежедневный утренний приём воспитанников проводится воспитателям и (или) медицинским работником, которые опрашивают родителей (законных представителей) о состоянии здоровья детей. По показаниям (при наличии катаральных явлений, явлений интоксикации) воспитаннику проводится термометрия. Выявленные больные дети или дети с подозрением на заболевание в ДОУ не принимаются; заболевших в течение дня воспитанников изолируют от здоровых детей (временно размещают в изоляторе) до прихода родителей  (законных представителей) или их госпитализации в лечебно-профилактическую организацию с информированием родителей (законных представителей) воспитанников.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16. Не допускается приводить детей в детский сад с признаками простудных или инфекционных заболеваний.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17. Родителям (законным представителям) запрещается приносить в ДОУ лекарственные препараты или витамины.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18. После принесённого заболевания, а также отсутствия в ДОУ более 5 дней (за исключением  выходных и праздничных дней) детей принимают в ДОУ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19. В случае заболевания ребёнка или его отсутствия, родители (законные представители) обязаны поставить в известность воспитателя группы или медицинского работника по телефону 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20. В случае длительного отсутствия ребёнка в ДОУ по каким-либо обстоятельствам, необходимо написать заявление  на имя заведующей ДОУ о сохранении места за ребёнком с указанием периода отсутствия и причины. Родителям (законным представителям) воспитанника необходимо заранее сообщить о дне выхода ребёнка в ДОУ после длительного отсутствия.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21. Для обеспечения безопасности детей, родители (законные представители) воспитанника и (или) доверенные взрослые лично должны передавать детей воспитателю.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22. В 7.30 приём воспитанников в детский сад заканчивается. Информация о количественном составе передается на пищеблок. В случае опоздания родители (законные представители) воспитанника обязаны сообщить об этом заранее.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23. Воспитатель может уделить время для общения с родителями (законными представителями) в период с 7.30 до 8.30. Позже он должен организовать запланированную работу с воспитанниками и не может отвлекаться на то, чтобы уделять внимание родителям (законным представителям),пришедших в детский сад позже 8.30.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24. Организация деятельности воспитанников в течение дня: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-7.30-8.30 –приём детей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-8.00-9.00 –общее приветствие, утренняя гимнастика, завтрак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-9.00-11.30- игры, непосредственно образовательная деятельность прогулка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-11.30-12.30- обед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-12.30-15.00- постепенное укладывание, сон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-15.20-15.40- полдник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-16.00-17.00-совместная образовательная деятельность, игра, прогулка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-17.00.-уход домой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25. Для хранения одежды за каждым воспитанником закрепляется кабинка. У каждого воспитанника должны быть личные расчёска и носовой платок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26. У детей  младшей и средней групп в кабинке обязательно должен быть комплект сухой одежды для смены в отдельном мешочке. В кабинке также должен быть пакет для загрязнённой одежды.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27. Для активной двигательной деятельности, направленной на освоение образовательной области «Физическая культура» воспитанникам необходима спортивная форма, которая оговаривается в группе с воспитателями и родителями (законными представителями)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28. Родители (законные представители) обязаны следить за сменой белья и спортивной формы, приводить ребёнка в ДОУ опрятным, в чистой одежде. В группе у воспитанников должна быть сменная обувь.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29. Родители (законные представители) должны приводить ребёнка в одежде соответствующей  погодным условиям. Следить, чтобы одежда была не слишком велика и не сковывала движения, обувь должна быть лёгкой, теплой, точно соответствовать ноге ребёнка, легко сниматься и надеваться. В холодное время года целесообразно одеть ребёнку варежки, а не перчатки.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В летний период ребёнок обязательно должен иметь головной убор, который будет защищать ребёнка от солнца.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30. Для пребывания на улице приветствуется такая одежда, которая не мешает активному движению ребёнка, легко просушивается и которую ребёнок вправе испачкать. Зимой и в мокрую погоду рекомендуется, чтобы у ребёнка были запасные варежки и одежда.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31. В ДОУ воспитанники гуляют два раза в день: в первую половину дня (до обеда) и во вторую половину дня перед уходом детей домой. Продолжительность прогулки сокращается при температуре минус 15 градусов и скорости ветра более 15 м/с.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32. Вещи ребёнка при желании родителей (законных представителей) могут быть промаркированы во избежание потери или случайного обмена с другим ребёнком.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33. В ДОУ запрещены военизированные и провоцирующие агрессию игрушки и атрибуты, сотовые телефоны, планшеты.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34. Категорически запрещается приносить в ДОУ острые, режущие, стеклянные предметы (ножницы, ножи, булавки, гвозди, проволоку, зеркала, стеклянные флаконы и пр.),а также мелкие предметы (бусинки, пуговицы и т.п.).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35. Запрещается приносить в ДОУ сладости (конфеты, печенье и пр.), устраивать праздники с приёмом продуктов питания от родителей.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36. В день рождения ребёнка, родителям (законным представителям) категорически запрещается приносить в ДОУ кондитерские изделия, конфеты, напитки.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37. Если у ребёнка есть любимая игрушка, книжка, их можно принести в детский сад. Дети любят делиться и меняться игрушками. Иногда игрушки от этого портятся или теряются, поэтому родителям (законным представителям) не стоит носить в детский сад игрушки и предметы, за целостность и сохранность которых они будут переживать. Это же относится к различного рода украшениям: золотые цепочки, крестики, серёжки.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38. Родители (законные представители) обязаны забирать ребёнка из ДОУ до 17.00. Если родители (законные представители) не могут лично забрать ребёнка из ДОУ, то требуется заранее оповестить об этом воспитателя, предоставить доверенность с указанием лиц, на которых возлагается обязанность забирать ребёнка из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39. Нельзя забирать детей из ДОУ, не поставив в известность воспитателя группы, а также поручать это несовершеннолетним детям и подросткам, лицам в нетрезвом состоянии.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40. Родители (законные представители) воспитанников имеют право принимать участие в образовательной деятельности ДОУ: в праздниках и развлечениях, родительских собраниях, сопровождаемые детей на прогулках, экскурсиях за пределы ДОУ и пр.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41. Родители (законные представители) могут принимать участие в управлении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42. С целью учета мнения родителей (законных представителей) по вопросам управления ДОУ и при принятии локальных нормативны актов, затрагивающих права и законные интересы родителей (законных представителей), в ДОУ может быть создан по инициативе родителей (законных представителей) Совет родителей (законных представителей)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43. Родители (законные представители) имеют право получать информацию о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них, получать информацию о результатах проведённых обследований. Присутствовать при обследовании воспитанников психолого-медико-педагогической комиссией, при обсуждении результатов обследования рекомендаций.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44. В помещениях на территории ДОУ категорически запрещается курить</w:t>
      </w:r>
    </w:p>
    <w:p w:rsidR="00874E1C" w:rsidRDefault="00874E1C">
      <w:pPr>
        <w:pStyle w:val="a"/>
      </w:pPr>
    </w:p>
    <w:sectPr w:rsidR="00874E1C" w:rsidSect="0070610A">
      <w:pgSz w:w="11906" w:h="16838"/>
      <w:pgMar w:top="1134" w:right="1134" w:bottom="1134" w:left="1134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33B"/>
    <w:rsid w:val="0008594A"/>
    <w:rsid w:val="0070610A"/>
    <w:rsid w:val="00874E1C"/>
    <w:rsid w:val="00A1033B"/>
    <w:rsid w:val="00E5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uiPriority w:val="99"/>
    <w:rsid w:val="00A1033B"/>
    <w:pPr>
      <w:tabs>
        <w:tab w:val="left" w:pos="709"/>
      </w:tabs>
      <w:suppressAutoHyphens/>
      <w:spacing w:after="200" w:line="276" w:lineRule="atLeast"/>
    </w:pPr>
    <w:rPr>
      <w:rFonts w:eastAsia="SimSun"/>
      <w:lang w:eastAsia="en-US"/>
    </w:rPr>
  </w:style>
  <w:style w:type="character" w:customStyle="1" w:styleId="c0">
    <w:name w:val="c0"/>
    <w:basedOn w:val="DefaultParagraphFont"/>
    <w:uiPriority w:val="99"/>
    <w:rsid w:val="00A1033B"/>
    <w:rPr>
      <w:rFonts w:cs="Times New Roman"/>
    </w:rPr>
  </w:style>
  <w:style w:type="character" w:customStyle="1" w:styleId="c2">
    <w:name w:val="c2"/>
    <w:basedOn w:val="DefaultParagraphFont"/>
    <w:uiPriority w:val="99"/>
    <w:rsid w:val="00A1033B"/>
    <w:rPr>
      <w:rFonts w:cs="Times New Roman"/>
    </w:rPr>
  </w:style>
  <w:style w:type="paragraph" w:customStyle="1" w:styleId="a0">
    <w:name w:val="Заголовок"/>
    <w:basedOn w:val="a"/>
    <w:next w:val="BodyText"/>
    <w:uiPriority w:val="99"/>
    <w:rsid w:val="00A1033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a"/>
    <w:link w:val="BodyTextChar"/>
    <w:uiPriority w:val="99"/>
    <w:rsid w:val="00A103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3A64"/>
  </w:style>
  <w:style w:type="paragraph" w:styleId="List">
    <w:name w:val="List"/>
    <w:basedOn w:val="BodyText"/>
    <w:uiPriority w:val="99"/>
    <w:rsid w:val="00A1033B"/>
    <w:rPr>
      <w:rFonts w:ascii="Arial" w:hAnsi="Arial" w:cs="Mangal"/>
    </w:rPr>
  </w:style>
  <w:style w:type="paragraph" w:styleId="Title">
    <w:name w:val="Title"/>
    <w:basedOn w:val="a"/>
    <w:link w:val="TitleChar"/>
    <w:uiPriority w:val="99"/>
    <w:qFormat/>
    <w:rsid w:val="00A1033B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5C3A6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a"/>
    <w:uiPriority w:val="99"/>
    <w:rsid w:val="00A1033B"/>
    <w:pPr>
      <w:suppressLineNumbers/>
    </w:pPr>
    <w:rPr>
      <w:rFonts w:ascii="Arial" w:hAnsi="Arial" w:cs="Mangal"/>
    </w:rPr>
  </w:style>
  <w:style w:type="paragraph" w:customStyle="1" w:styleId="c5">
    <w:name w:val="c5"/>
    <w:basedOn w:val="a"/>
    <w:uiPriority w:val="99"/>
    <w:rsid w:val="00A1033B"/>
  </w:style>
  <w:style w:type="paragraph" w:customStyle="1" w:styleId="c1">
    <w:name w:val="c1"/>
    <w:basedOn w:val="a"/>
    <w:uiPriority w:val="99"/>
    <w:rsid w:val="00A1033B"/>
  </w:style>
  <w:style w:type="paragraph" w:customStyle="1" w:styleId="c3">
    <w:name w:val="c3"/>
    <w:basedOn w:val="a"/>
    <w:uiPriority w:val="99"/>
    <w:rsid w:val="00A103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1605</Words>
  <Characters>9150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2018-01-25T18:35:00Z</dcterms:created>
  <dcterms:modified xsi:type="dcterms:W3CDTF">2018-02-14T07:06:00Z</dcterms:modified>
</cp:coreProperties>
</file>