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E2" w:rsidRDefault="005702E2" w:rsidP="005702E2">
      <w:pPr>
        <w:pStyle w:val="c8"/>
        <w:shd w:val="clear" w:color="auto" w:fill="FFFFFF"/>
        <w:spacing w:before="0" w:beforeAutospacing="0" w:after="0" w:afterAutospacing="0"/>
        <w:jc w:val="center"/>
        <w:rPr>
          <w:rFonts w:ascii="Calibri" w:hAnsi="Calibri"/>
          <w:color w:val="000000"/>
          <w:sz w:val="22"/>
          <w:szCs w:val="22"/>
        </w:rPr>
      </w:pPr>
      <w:r>
        <w:rPr>
          <w:rStyle w:val="c1"/>
          <w:b/>
          <w:bCs/>
          <w:i/>
          <w:iCs/>
          <w:color w:val="000000"/>
          <w:sz w:val="32"/>
          <w:szCs w:val="32"/>
        </w:rPr>
        <w:t>Консультация для воспитателей.</w:t>
      </w:r>
    </w:p>
    <w:p w:rsidR="005702E2" w:rsidRDefault="005702E2" w:rsidP="005702E2">
      <w:pPr>
        <w:pStyle w:val="c3"/>
        <w:shd w:val="clear" w:color="auto" w:fill="FFFFFF"/>
        <w:spacing w:before="0" w:beforeAutospacing="0" w:after="0" w:afterAutospacing="0"/>
        <w:jc w:val="center"/>
        <w:rPr>
          <w:rFonts w:ascii="Calibri" w:hAnsi="Calibri"/>
          <w:color w:val="000000"/>
          <w:sz w:val="22"/>
          <w:szCs w:val="22"/>
        </w:rPr>
      </w:pPr>
      <w:r>
        <w:rPr>
          <w:rStyle w:val="c1"/>
          <w:b/>
          <w:bCs/>
          <w:color w:val="000000"/>
          <w:sz w:val="32"/>
          <w:szCs w:val="32"/>
        </w:rPr>
        <w:t>Речь воспитателя - основной источник речевого развития детей в детском саду.</w:t>
      </w:r>
    </w:p>
    <w:p w:rsidR="005702E2" w:rsidRDefault="005702E2" w:rsidP="005702E2">
      <w:pPr>
        <w:pStyle w:val="c3"/>
        <w:shd w:val="clear" w:color="auto" w:fill="FFFFFF"/>
        <w:spacing w:before="0" w:beforeAutospacing="0" w:after="0" w:afterAutospacing="0"/>
        <w:jc w:val="center"/>
        <w:rPr>
          <w:rFonts w:ascii="Calibri" w:hAnsi="Calibri"/>
          <w:color w:val="000000"/>
          <w:sz w:val="22"/>
          <w:szCs w:val="22"/>
        </w:rPr>
      </w:pPr>
      <w:r>
        <w:rPr>
          <w:rStyle w:val="c1"/>
          <w:b/>
          <w:bCs/>
          <w:color w:val="000000"/>
          <w:sz w:val="32"/>
          <w:szCs w:val="32"/>
        </w:rPr>
        <w:t>Требования к культуре речи воспитателя.</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bookmarkStart w:id="0" w:name="h.gjdgxs"/>
      <w:bookmarkEnd w:id="0"/>
      <w:r>
        <w:rPr>
          <w:rStyle w:val="c5"/>
          <w:rFonts w:ascii="Calibri" w:hAnsi="Calibri"/>
          <w:color w:val="000000"/>
          <w:sz w:val="22"/>
          <w:szCs w:val="22"/>
        </w:rPr>
        <w:t>       </w:t>
      </w:r>
      <w:r>
        <w:rPr>
          <w:rStyle w:val="c0"/>
          <w:color w:val="000000"/>
          <w:sz w:val="32"/>
          <w:szCs w:val="32"/>
        </w:rPr>
        <w:t xml:space="preserve">Овладение родным языком как средством и способом общения и познания является одним из самых важных приобретений ребенка в дошкольном детстве. Именно дошкольное детство особенно сенситивно к усвоению речи: если определенный уровень овладения родным </w:t>
      </w:r>
      <w:proofErr w:type="gramStart"/>
      <w:r>
        <w:rPr>
          <w:rStyle w:val="c0"/>
          <w:color w:val="000000"/>
          <w:sz w:val="32"/>
          <w:szCs w:val="32"/>
        </w:rPr>
        <w:t>языком</w:t>
      </w:r>
      <w:proofErr w:type="gramEnd"/>
      <w:r>
        <w:rPr>
          <w:rStyle w:val="c0"/>
          <w:color w:val="000000"/>
          <w:sz w:val="32"/>
          <w:szCs w:val="32"/>
        </w:rPr>
        <w:t xml:space="preserve"> не достигнут к 5-6 годам, то этот путь, как правило, не может быть успешно пройден на более поздних возрастных этапах.</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         Главную роль в развитии речи, пополнении словарного запаса ребенка играет воспитатель и его речь, поскольку большее время в этот период своей жизни дошкольник проводит именно с ним. Для ребенка непременным условием для его всестороннего развития является его общение  с воспитателем. Среди многих важных задач воспитания и обучения детей дошкольного возраста в детском саду обучение родному языку, развитие речи и словаря, речевого общения — одна из главных. Эта общая задача состоит из ряда специальных, частных задач: воспитания звуковой культуры речи, обогащения, закрепления и активизации словаря, совершенствования грамматической правильности речи, формирования разговорной (диалогической) речи, развития связной речи, воспитания интереса к художественному слову, подготовки к обучению грамоте. В детском саду дошкольники, усваивая родной язык, овладевают важнейшей формой речевого общения — устной речью. Проводником и опорой этих знаний выступает воспитатель. Характерной особенностью детей дошкольного возраста является подражательная речь, которая обусловлена своеобразием их восприятия и мышления. Не умея мыслить критически, дети этого возраста подражают всему, что они видят и слышат в окружающей обстановке, но более всего тем людям, которые непосредственно с ними связаны, к которым у детей сложилось положительное отношение. Таким близким человеком, с которым непосредственно связан ребёнок в детском саду, является воспитатель. </w:t>
      </w:r>
      <w:r>
        <w:rPr>
          <w:rStyle w:val="c1"/>
          <w:b/>
          <w:bCs/>
          <w:i/>
          <w:iCs/>
          <w:color w:val="000000"/>
          <w:sz w:val="32"/>
          <w:szCs w:val="32"/>
        </w:rPr>
        <w:t>Поведение, речь воспитателя, его внешний облик — всё является образцом для детей.</w:t>
      </w:r>
      <w:r>
        <w:rPr>
          <w:rStyle w:val="c0"/>
          <w:color w:val="000000"/>
          <w:sz w:val="32"/>
          <w:szCs w:val="32"/>
        </w:rPr>
        <w:t> Своеобразие мышления и восприятия детей, связанное с подражательностью, должно быть использовано в воспитании и обучении детей, и, в частности, при обучении детей родному языку.</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lastRenderedPageBreak/>
        <w:t>         Зная, что дети дошкольного возраста овладевают языком на основе устной речи, через общение с окружающими людьми, следует учитывать следующее.</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i/>
          <w:iCs/>
          <w:color w:val="000000"/>
          <w:sz w:val="32"/>
          <w:szCs w:val="32"/>
        </w:rPr>
        <w:t>1. Речь воспитателя является образцом для детей в широком значении этого слова, прежде всего — в разговорной речи, на основе которой происходит повседневное общение ребёнка с воспитателем.</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i/>
          <w:iCs/>
          <w:color w:val="000000"/>
          <w:sz w:val="32"/>
          <w:szCs w:val="32"/>
        </w:rPr>
        <w:t>2. На занятиях дети, слушая речь воспитателя, упражняются в овладении русским языком. Недостатки, встречающиеся в разговорной речи воспитателя, передаются детям, и потом дети с трудом избавляются от них уже в школе.</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i/>
          <w:iCs/>
          <w:color w:val="000000"/>
          <w:sz w:val="32"/>
          <w:szCs w:val="32"/>
        </w:rPr>
        <w:t>Какие же требования надо предъявлять к речи воспитателя?</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1. Смысловое содержание обращённой к ребёнку речи должно быть близким и понятным детям.</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     При разговоре с младшими детьми речь воспитателя должна быть более лаконична и проста. По отношению к малышам надо избегать замечаний и вместе с тем следует разговаривать с ними более категорично, чем со старшими, так как дети этого возраста не могут осмыслить тех доводов, которые воспринимаются старшими детьми. "Юра, не пачкай скатерть, ешь ложкой, не лей воду на пол” и т. д., — говорит воспитатель младшим детям. Детей среднего и старшего возраста следует вести к самостоятельным выводам. Например: "Пачкать скатерть нельзя, это не аккуратно. На стирку скатерти затрачивается много труда. Надо беречь труд людей, которые  стирают нам скатерти”.  </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2. Грамматическая правильность речи воспитателя обязательна.</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       Но, к сожалению, очень часто встречаются такие ошибки: "Возьми со старшей группы” (здесь предлог "из” заменяется "со”). ""Не ложи сюда” (вместо "не клади”). "Я тебе сказала, а ты обратно не слушаешь”.</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3. При речевом общении с детьми нужно использовать средства выразительности языка.</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       Монотонная, невыразительная речь воспитателя отрицательно влияет на поведение детей, не затрагивает их эмоций, а вместе с этим и не повышает их речевой культуры. Во время обеда в младшей группе воспитательница обращается к детям, которые медленно едят: </w:t>
      </w:r>
      <w:r>
        <w:rPr>
          <w:rStyle w:val="c0"/>
          <w:i/>
          <w:iCs/>
          <w:color w:val="000000"/>
          <w:sz w:val="32"/>
          <w:szCs w:val="32"/>
        </w:rPr>
        <w:t>"Ешь, ешь скорее, жуй, глотай, не смотри по сторонам”.</w:t>
      </w:r>
      <w:r>
        <w:rPr>
          <w:rStyle w:val="c0"/>
          <w:color w:val="000000"/>
          <w:sz w:val="32"/>
          <w:szCs w:val="32"/>
        </w:rPr>
        <w:t> И </w:t>
      </w:r>
      <w:r>
        <w:rPr>
          <w:rStyle w:val="c1"/>
          <w:b/>
          <w:bCs/>
          <w:i/>
          <w:iCs/>
          <w:color w:val="000000"/>
          <w:sz w:val="32"/>
          <w:szCs w:val="32"/>
        </w:rPr>
        <w:t xml:space="preserve">это сухое, монотонное обращение к </w:t>
      </w:r>
      <w:r>
        <w:rPr>
          <w:rStyle w:val="c1"/>
          <w:b/>
          <w:bCs/>
          <w:i/>
          <w:iCs/>
          <w:color w:val="000000"/>
          <w:sz w:val="32"/>
          <w:szCs w:val="32"/>
        </w:rPr>
        <w:lastRenderedPageBreak/>
        <w:t>детям</w:t>
      </w:r>
      <w:r>
        <w:rPr>
          <w:rStyle w:val="c0"/>
          <w:color w:val="000000"/>
          <w:sz w:val="32"/>
          <w:szCs w:val="32"/>
        </w:rPr>
        <w:t> повторяется много раз, дети не реагируют. В этой же группе другая воспитательница совсем по-иному </w:t>
      </w:r>
      <w:r>
        <w:rPr>
          <w:rStyle w:val="c1"/>
          <w:b/>
          <w:bCs/>
          <w:i/>
          <w:iCs/>
          <w:color w:val="000000"/>
          <w:sz w:val="32"/>
          <w:szCs w:val="32"/>
        </w:rPr>
        <w:t>вызывает у детей положительное отношение к еде: </w:t>
      </w:r>
      <w:r>
        <w:rPr>
          <w:rStyle w:val="c0"/>
          <w:i/>
          <w:iCs/>
          <w:color w:val="000000"/>
          <w:sz w:val="32"/>
          <w:szCs w:val="32"/>
        </w:rPr>
        <w:t>"Какой сегодня вкусный суп! Посмотрите, какой красивый зелёный горошек, бери его скорей на ложку. Вот так. Вкусно”</w:t>
      </w:r>
      <w:r>
        <w:rPr>
          <w:rStyle w:val="c0"/>
          <w:color w:val="000000"/>
          <w:sz w:val="32"/>
          <w:szCs w:val="32"/>
        </w:rPr>
        <w:t xml:space="preserve"> Ребёнок соглашается. Или: "Наташа у нас сегодня умница, </w:t>
      </w:r>
      <w:proofErr w:type="gramStart"/>
      <w:r>
        <w:rPr>
          <w:rStyle w:val="c0"/>
          <w:color w:val="000000"/>
          <w:sz w:val="32"/>
          <w:szCs w:val="32"/>
        </w:rPr>
        <w:t>научилась</w:t>
      </w:r>
      <w:proofErr w:type="gramEnd"/>
      <w:r>
        <w:rPr>
          <w:rStyle w:val="c0"/>
          <w:color w:val="000000"/>
          <w:sz w:val="32"/>
          <w:szCs w:val="32"/>
        </w:rPr>
        <w:t xml:space="preserve"> есть быстро и аккуратно”. "И я умею быстро”, — раздаются голоса детей. "Верно, Слава, у тебя зубки острые, они умеют быстро жевать”, — подтверждает воспитательница. Дети улыбаются и быстро справляются с обедом.</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4. Умение выражать свои мысли точно и убедительно — важнейшее качество воспитателя.</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      Речевой образец воспитателя</w:t>
      </w:r>
      <w:r>
        <w:rPr>
          <w:rStyle w:val="c0"/>
          <w:color w:val="000000"/>
          <w:sz w:val="32"/>
          <w:szCs w:val="32"/>
        </w:rPr>
        <w:t> на занятиях имеет особое значение потому, что здесь привлекается внимание всех детей  к тому, что говорит воспитатель. Речевой образец воспитателя, как в повседневном общении, так и на занятиях должен применяться при осуществлении всех задач: расширение словаря, воспитание грамматической и звуковой правильности речи. Приобретённые на занятиях умения необходимо сделать прочными, чтобы дети могли применять их в жизни.  Между тем нередки случаи, когда воспитатель не продумывает своего обращения к детям. Особенно распространённой ошибкой является многословие, употребление непонятных слов. Если при рисовании зрительное восприятие образца (предмета или узора) сопровождается словесным пояснением, без которого дети с трудом выполняют задание, то на занятиях по овладению речью образец имеет ещё большее значение, потому что дети овладевают всеми сторонами речи только на основе слухового восприятия, на основе слышанного от воспитателя.</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Эмоциональная сторона образца повышает культуру слушания, воспитывает у детей желание самим что-нибудь рассказать.</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Воспитательница проводит занятие гимнастикой и подвижными играми с детьми средней группы. Чтобы повысить у детей интерес к правильному выполнению движений, она прибегает к выразительным приёмам. "Зайчикам надо идти по прямой дорожке,  лес густой, заблудиться можно, не отставайте друг от друга”. Дети-зайчики начинают прыгать быстрее.</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color w:val="000000"/>
          <w:sz w:val="32"/>
          <w:szCs w:val="32"/>
        </w:rPr>
        <w:t xml:space="preserve">Воспитывая у детей интерес к слову, необходимо использовать выразительные средства языка не только на занятиях, но и в повседневном общении. Требования, предъявляемые к речи </w:t>
      </w:r>
      <w:r>
        <w:rPr>
          <w:rStyle w:val="c0"/>
          <w:color w:val="000000"/>
          <w:sz w:val="32"/>
          <w:szCs w:val="32"/>
        </w:rPr>
        <w:lastRenderedPageBreak/>
        <w:t>воспитателя в повседневном общении, обязательны и при проведении занятий. Речевой образец воспитателя на занятиях должен применяться при осуществлении всех задач в работе над развитием речи. При словарной работе, при обучении звукопроизношению образец речи воспитателя имеет  особенно большое значение, так как дети усваивают новые слова  в правильном звучании.</w:t>
      </w:r>
    </w:p>
    <w:p w:rsidR="005702E2" w:rsidRDefault="005702E2" w:rsidP="005702E2">
      <w:pPr>
        <w:pStyle w:val="c3"/>
        <w:shd w:val="clear" w:color="auto" w:fill="FFFFFF"/>
        <w:spacing w:before="0" w:beforeAutospacing="0" w:after="0" w:afterAutospacing="0"/>
        <w:jc w:val="center"/>
        <w:rPr>
          <w:rFonts w:ascii="Calibri" w:hAnsi="Calibri"/>
          <w:color w:val="000000"/>
          <w:sz w:val="22"/>
          <w:szCs w:val="22"/>
        </w:rPr>
      </w:pPr>
      <w:r>
        <w:rPr>
          <w:rStyle w:val="c1"/>
          <w:b/>
          <w:bCs/>
          <w:color w:val="000000"/>
          <w:sz w:val="32"/>
          <w:szCs w:val="32"/>
        </w:rPr>
        <w:t>Наряду с требованиями к образцу воспитателя необходимо сказать и о требованиях воспитателя к детям.</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1. Воспитателю надо не только дать речевой образец детям, но и проверить, как овладели им дети (для этого используются упражнения, повторения).</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2. Необходимо воспитывать у детей интерес к умению правильно говорить (применяя поощрения, пример хорошо говорящих детей).</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color w:val="000000"/>
          <w:sz w:val="32"/>
          <w:szCs w:val="32"/>
        </w:rPr>
        <w:t>3. Нужно систематически контролировать речь детей прислушиваться, как говорят дети, вовремя исправлять ошибки.</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0"/>
          <w:i/>
          <w:iCs/>
          <w:color w:val="000000"/>
          <w:sz w:val="32"/>
          <w:szCs w:val="32"/>
        </w:rPr>
        <w:t>Серьёзное внимание нужно уделять речи детей и в повседневной жизни, и на занятиях.</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i/>
          <w:iCs/>
          <w:color w:val="000000"/>
          <w:sz w:val="32"/>
          <w:szCs w:val="32"/>
        </w:rPr>
        <w:t>Следует сказать, что речевой образец воспитателя при обучении детей может быть использован только тогда, когда речевая культура самого воспитателя безупречна.</w:t>
      </w:r>
    </w:p>
    <w:p w:rsidR="005702E2" w:rsidRDefault="005702E2" w:rsidP="005702E2">
      <w:pPr>
        <w:pStyle w:val="c4"/>
        <w:shd w:val="clear" w:color="auto" w:fill="FFFFFF"/>
        <w:spacing w:before="0" w:beforeAutospacing="0" w:after="0" w:afterAutospacing="0"/>
        <w:rPr>
          <w:rFonts w:ascii="Calibri" w:hAnsi="Calibri"/>
          <w:color w:val="000000"/>
          <w:sz w:val="22"/>
          <w:szCs w:val="22"/>
        </w:rPr>
      </w:pPr>
      <w:r>
        <w:rPr>
          <w:rStyle w:val="c1"/>
          <w:b/>
          <w:bCs/>
          <w:i/>
          <w:iCs/>
          <w:color w:val="000000"/>
          <w:sz w:val="32"/>
          <w:szCs w:val="32"/>
        </w:rPr>
        <w:t>. </w:t>
      </w:r>
      <w:r>
        <w:rPr>
          <w:rStyle w:val="c0"/>
          <w:color w:val="000000"/>
          <w:sz w:val="32"/>
          <w:szCs w:val="32"/>
        </w:rPr>
        <w:t> </w:t>
      </w:r>
    </w:p>
    <w:p w:rsidR="004B7EAF" w:rsidRDefault="004B7EAF">
      <w:bookmarkStart w:id="1" w:name="_GoBack"/>
      <w:bookmarkEnd w:id="1"/>
    </w:p>
    <w:sectPr w:rsidR="004B7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2E2"/>
    <w:rsid w:val="004B7EAF"/>
    <w:rsid w:val="0057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570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702E2"/>
  </w:style>
  <w:style w:type="paragraph" w:customStyle="1" w:styleId="c3">
    <w:name w:val="c3"/>
    <w:basedOn w:val="a"/>
    <w:rsid w:val="00570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70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702E2"/>
  </w:style>
  <w:style w:type="character" w:customStyle="1" w:styleId="c0">
    <w:name w:val="c0"/>
    <w:basedOn w:val="a0"/>
    <w:rsid w:val="00570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570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702E2"/>
  </w:style>
  <w:style w:type="paragraph" w:customStyle="1" w:styleId="c3">
    <w:name w:val="c3"/>
    <w:basedOn w:val="a"/>
    <w:rsid w:val="00570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70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702E2"/>
  </w:style>
  <w:style w:type="character" w:customStyle="1" w:styleId="c0">
    <w:name w:val="c0"/>
    <w:basedOn w:val="a0"/>
    <w:rsid w:val="0057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4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1136</Words>
  <Characters>6479</Characters>
  <Application>Microsoft Office Word</Application>
  <DocSecurity>0</DocSecurity>
  <Lines>53</Lines>
  <Paragraphs>15</Paragraphs>
  <ScaleCrop>false</ScaleCrop>
  <Company>SPecialiST RePack</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2018-06-24T19:04:00Z</dcterms:created>
  <dcterms:modified xsi:type="dcterms:W3CDTF">2018-06-24T19:04:00Z</dcterms:modified>
</cp:coreProperties>
</file>