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792" w:rsidRPr="00B51F88" w:rsidRDefault="004E1792" w:rsidP="004E1792">
      <w:pPr>
        <w:jc w:val="center"/>
        <w:rPr>
          <w:b/>
        </w:rPr>
      </w:pPr>
      <w:r>
        <w:rPr>
          <w:b/>
        </w:rPr>
        <w:t>МКДОУ "ТИДИБСКИЙ Д</w:t>
      </w:r>
      <w:r w:rsidRPr="00B51F88">
        <w:rPr>
          <w:b/>
        </w:rPr>
        <w:t>ЕТСКИЙ</w:t>
      </w:r>
      <w:r>
        <w:rPr>
          <w:b/>
        </w:rPr>
        <w:t xml:space="preserve">  САД</w:t>
      </w:r>
      <w:r w:rsidRPr="00B51F88">
        <w:rPr>
          <w:b/>
        </w:rPr>
        <w:t>"</w:t>
      </w:r>
    </w:p>
    <w:p w:rsidR="004E1792" w:rsidRDefault="004E1792" w:rsidP="004E1792"/>
    <w:p w:rsidR="004E1792" w:rsidRDefault="004E1792" w:rsidP="004E1792"/>
    <w:p w:rsidR="004E1792" w:rsidRDefault="004E1792" w:rsidP="004E1792"/>
    <w:p w:rsidR="004E1792" w:rsidRDefault="004E1792" w:rsidP="004E1792">
      <w:r>
        <w:t xml:space="preserve"> </w:t>
      </w:r>
    </w:p>
    <w:p w:rsidR="004E1792" w:rsidRDefault="004E1792" w:rsidP="004E1792"/>
    <w:p w:rsidR="004E1792" w:rsidRDefault="004E1792" w:rsidP="004E1792"/>
    <w:p w:rsidR="004E1792" w:rsidRDefault="004E1792" w:rsidP="004E1792"/>
    <w:p w:rsidR="004E1792" w:rsidRDefault="004E1792" w:rsidP="004E1792"/>
    <w:p w:rsidR="004E1792" w:rsidRDefault="004E1792" w:rsidP="004E1792"/>
    <w:p w:rsidR="004E1792" w:rsidRDefault="004E1792" w:rsidP="004E1792"/>
    <w:p w:rsidR="004E1792" w:rsidRDefault="004E1792" w:rsidP="004E1792"/>
    <w:p w:rsidR="004E1792" w:rsidRDefault="004E1792" w:rsidP="004E1792">
      <w:r>
        <w:t xml:space="preserve"> </w:t>
      </w:r>
    </w:p>
    <w:p w:rsidR="004E1792" w:rsidRDefault="004E1792" w:rsidP="004E1792"/>
    <w:p w:rsidR="004E1792" w:rsidRPr="00B51F88" w:rsidRDefault="004E1792" w:rsidP="004E1792">
      <w:pPr>
        <w:jc w:val="center"/>
        <w:rPr>
          <w:b/>
          <w:sz w:val="72"/>
          <w:szCs w:val="72"/>
        </w:rPr>
      </w:pPr>
    </w:p>
    <w:p w:rsidR="004E1792" w:rsidRPr="009A4E95" w:rsidRDefault="004E1792" w:rsidP="004E1792">
      <w:pPr>
        <w:jc w:val="center"/>
        <w:rPr>
          <w:b/>
          <w:sz w:val="72"/>
          <w:szCs w:val="72"/>
        </w:rPr>
      </w:pPr>
      <w:r w:rsidRPr="009A4E95">
        <w:rPr>
          <w:b/>
          <w:sz w:val="72"/>
          <w:szCs w:val="72"/>
        </w:rPr>
        <w:t xml:space="preserve">Картотека дидактических игр для детей старших возрастных групп </w:t>
      </w:r>
    </w:p>
    <w:p w:rsidR="004E1792" w:rsidRDefault="004E1792" w:rsidP="004E1792">
      <w:pPr>
        <w:jc w:val="center"/>
        <w:rPr>
          <w:b/>
          <w:sz w:val="56"/>
          <w:szCs w:val="56"/>
        </w:rPr>
      </w:pPr>
    </w:p>
    <w:p w:rsidR="004E1792" w:rsidRDefault="004E1792" w:rsidP="004E1792">
      <w:pPr>
        <w:jc w:val="center"/>
        <w:rPr>
          <w:b/>
          <w:sz w:val="56"/>
          <w:szCs w:val="56"/>
        </w:rPr>
      </w:pPr>
    </w:p>
    <w:p w:rsidR="004E1792" w:rsidRDefault="004E1792" w:rsidP="004E1792">
      <w:pPr>
        <w:jc w:val="center"/>
        <w:rPr>
          <w:b/>
          <w:sz w:val="56"/>
          <w:szCs w:val="56"/>
        </w:rPr>
      </w:pPr>
    </w:p>
    <w:p w:rsidR="004E1792" w:rsidRDefault="004E1792" w:rsidP="004E1792">
      <w:pPr>
        <w:jc w:val="center"/>
        <w:rPr>
          <w:b/>
          <w:sz w:val="56"/>
          <w:szCs w:val="56"/>
        </w:rPr>
      </w:pPr>
    </w:p>
    <w:p w:rsidR="004E1792" w:rsidRDefault="004E1792" w:rsidP="004E1792">
      <w:pPr>
        <w:jc w:val="center"/>
        <w:rPr>
          <w:b/>
          <w:sz w:val="56"/>
          <w:szCs w:val="56"/>
        </w:rPr>
      </w:pPr>
    </w:p>
    <w:p w:rsidR="004E1792" w:rsidRPr="00B51F88" w:rsidRDefault="004E1792" w:rsidP="004E1792">
      <w:pPr>
        <w:jc w:val="right"/>
        <w:rPr>
          <w:b/>
          <w:sz w:val="36"/>
          <w:szCs w:val="36"/>
        </w:rPr>
      </w:pPr>
      <w:r>
        <w:rPr>
          <w:b/>
          <w:sz w:val="36"/>
          <w:szCs w:val="36"/>
        </w:rPr>
        <w:t>Подготовила                                                                воспитатель группы  «Ромашка»</w:t>
      </w:r>
    </w:p>
    <w:p w:rsidR="004E1792" w:rsidRDefault="004E1792" w:rsidP="004E1792">
      <w:pPr>
        <w:jc w:val="right"/>
        <w:rPr>
          <w:b/>
          <w:sz w:val="36"/>
          <w:szCs w:val="36"/>
        </w:rPr>
      </w:pPr>
      <w:r>
        <w:rPr>
          <w:b/>
          <w:sz w:val="36"/>
          <w:szCs w:val="36"/>
        </w:rPr>
        <w:t>ИБРАГИМХАЛИЛОВА М.М.</w:t>
      </w:r>
    </w:p>
    <w:p w:rsidR="004E1792" w:rsidRDefault="004E1792" w:rsidP="004E1792">
      <w:pPr>
        <w:jc w:val="right"/>
        <w:rPr>
          <w:b/>
          <w:sz w:val="36"/>
          <w:szCs w:val="36"/>
        </w:rPr>
      </w:pPr>
    </w:p>
    <w:p w:rsidR="004E1792" w:rsidRDefault="004E1792" w:rsidP="004E1792">
      <w:pPr>
        <w:jc w:val="right"/>
        <w:rPr>
          <w:b/>
          <w:sz w:val="36"/>
          <w:szCs w:val="36"/>
        </w:rPr>
      </w:pPr>
    </w:p>
    <w:p w:rsidR="004E1792" w:rsidRDefault="004E1792" w:rsidP="004E1792">
      <w:pPr>
        <w:jc w:val="right"/>
        <w:rPr>
          <w:b/>
          <w:sz w:val="36"/>
          <w:szCs w:val="36"/>
        </w:rPr>
      </w:pPr>
    </w:p>
    <w:p w:rsidR="004E1792" w:rsidRDefault="004E1792" w:rsidP="004E1792">
      <w:pPr>
        <w:jc w:val="right"/>
        <w:rPr>
          <w:b/>
          <w:sz w:val="36"/>
          <w:szCs w:val="36"/>
        </w:rPr>
      </w:pPr>
    </w:p>
    <w:p w:rsidR="004E1792" w:rsidRDefault="004E1792" w:rsidP="004E1792">
      <w:pPr>
        <w:rPr>
          <w:b/>
          <w:sz w:val="36"/>
          <w:szCs w:val="36"/>
        </w:rPr>
      </w:pPr>
    </w:p>
    <w:p w:rsidR="004E1792" w:rsidRDefault="004E1792" w:rsidP="004E1792">
      <w:pPr>
        <w:jc w:val="center"/>
        <w:rPr>
          <w:b/>
          <w:sz w:val="36"/>
          <w:szCs w:val="36"/>
        </w:rPr>
      </w:pPr>
    </w:p>
    <w:p w:rsidR="004E1792" w:rsidRDefault="004E1792" w:rsidP="004E1792">
      <w:pPr>
        <w:jc w:val="center"/>
        <w:rPr>
          <w:b/>
          <w:sz w:val="36"/>
          <w:szCs w:val="36"/>
        </w:rPr>
      </w:pPr>
    </w:p>
    <w:p w:rsidR="004E1792" w:rsidRDefault="004E1792" w:rsidP="004E1792">
      <w:pPr>
        <w:jc w:val="center"/>
        <w:rPr>
          <w:b/>
          <w:sz w:val="36"/>
          <w:szCs w:val="36"/>
        </w:rPr>
      </w:pPr>
      <w:r>
        <w:rPr>
          <w:b/>
          <w:sz w:val="36"/>
          <w:szCs w:val="36"/>
        </w:rPr>
        <w:t>С.Тидиб</w:t>
      </w:r>
    </w:p>
    <w:p w:rsidR="004E1792" w:rsidRPr="007E4C4E" w:rsidRDefault="004E1792" w:rsidP="004E1792">
      <w:pPr>
        <w:pStyle w:val="1"/>
        <w:rPr>
          <w:rFonts w:ascii="Times New Roman" w:hAnsi="Times New Roman"/>
          <w:sz w:val="28"/>
          <w:szCs w:val="28"/>
        </w:rPr>
      </w:pPr>
      <w:r w:rsidRPr="007E4C4E">
        <w:rPr>
          <w:rStyle w:val="QuoteChar"/>
          <w:rFonts w:ascii="Times New Roman" w:hAnsi="Times New Roman"/>
          <w:b/>
          <w:iCs w:val="0"/>
          <w:sz w:val="28"/>
          <w:szCs w:val="28"/>
        </w:rPr>
        <w:lastRenderedPageBreak/>
        <w:t xml:space="preserve">Карточка№1. </w:t>
      </w:r>
      <w:r w:rsidRPr="007E4C4E">
        <w:rPr>
          <w:rFonts w:ascii="Times New Roman" w:hAnsi="Times New Roman"/>
          <w:sz w:val="28"/>
          <w:szCs w:val="28"/>
        </w:rPr>
        <w:t>«Геометрические фигуры»</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ознакомление детей с основными геометрическими фигурами.</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карточки с изображением домика, елочки, солнышка и т. Д. из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i/>
          <w:sz w:val="28"/>
          <w:szCs w:val="28"/>
        </w:rPr>
        <w:t>Карточка№2</w:t>
      </w:r>
      <w:r w:rsidRPr="007E4C4E">
        <w:rPr>
          <w:rFonts w:ascii="Times New Roman" w:hAnsi="Times New Roman"/>
          <w:sz w:val="28"/>
          <w:szCs w:val="28"/>
        </w:rPr>
        <w:t>. «Найди и назови фигуру»</w:t>
      </w:r>
    </w:p>
    <w:p w:rsidR="004E1792" w:rsidRPr="007E4C4E" w:rsidRDefault="004E1792" w:rsidP="004E1792">
      <w:pPr>
        <w:pStyle w:val="1"/>
        <w:rPr>
          <w:rFonts w:ascii="Times New Roman" w:hAnsi="Times New Roman"/>
          <w:sz w:val="28"/>
          <w:szCs w:val="28"/>
        </w:rPr>
      </w:pPr>
      <w:r w:rsidRPr="007E4C4E">
        <w:rPr>
          <w:rFonts w:ascii="Times New Roman" w:hAnsi="Times New Roman"/>
          <w:b/>
          <w:sz w:val="28"/>
          <w:szCs w:val="28"/>
        </w:rPr>
        <w:t>Цель</w:t>
      </w:r>
      <w:r w:rsidRPr="007E4C4E">
        <w:rPr>
          <w:rFonts w:ascii="Times New Roman" w:hAnsi="Times New Roman"/>
          <w:sz w:val="28"/>
          <w:szCs w:val="28"/>
        </w:rPr>
        <w:t>: упражнять детей в знании геометрических фигур.</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карточки с изображением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Карточка№3.</w:t>
      </w:r>
      <w:r w:rsidRPr="007E4C4E">
        <w:rPr>
          <w:rFonts w:ascii="Times New Roman" w:hAnsi="Times New Roman"/>
          <w:sz w:val="28"/>
          <w:szCs w:val="28"/>
        </w:rPr>
        <w:t xml:space="preserve"> «Флажки и гирлянды»</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развивать логическое мышление детей, упражнять в знании цветов и геометрических фигур.</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карточки с изображением гирлянды из флажков и других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Карточка№4.</w:t>
      </w:r>
      <w:r w:rsidRPr="007E4C4E">
        <w:rPr>
          <w:rFonts w:ascii="Times New Roman" w:hAnsi="Times New Roman"/>
          <w:sz w:val="28"/>
          <w:szCs w:val="28"/>
        </w:rPr>
        <w:t xml:space="preserve"> «Куриное семейство»</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упражнять детей в узнавании и назывании геометрических фигур, развивать логическое мышление детей.</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сюжетная картинка с изображением куриного семейства, карточка с изображением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w:t>
      </w:r>
      <w:r w:rsidRPr="007E4C4E">
        <w:rPr>
          <w:rFonts w:ascii="Times New Roman" w:hAnsi="Times New Roman"/>
          <w:sz w:val="28"/>
          <w:szCs w:val="28"/>
        </w:rPr>
        <w:lastRenderedPageBreak/>
        <w:t>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Карточка№5.</w:t>
      </w:r>
      <w:r w:rsidRPr="007E4C4E">
        <w:rPr>
          <w:rFonts w:ascii="Times New Roman" w:hAnsi="Times New Roman"/>
          <w:sz w:val="28"/>
          <w:szCs w:val="28"/>
        </w:rPr>
        <w:t xml:space="preserve"> «Паруса»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познакомить детей с формой "треугольник", развивать мышление.</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сюжетная картинка с изображением лодочек из геометрических фигур, карточка с геометрическими фигурами.</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rsidR="004E1792" w:rsidRPr="007E4C4E" w:rsidRDefault="004E1792" w:rsidP="004E1792">
      <w:pPr>
        <w:pStyle w:val="1"/>
        <w:rPr>
          <w:rFonts w:ascii="Times New Roman" w:hAnsi="Times New Roman"/>
          <w:sz w:val="28"/>
          <w:szCs w:val="28"/>
          <w:lang w:eastAsia="ru-RU"/>
        </w:rPr>
      </w:pPr>
    </w:p>
    <w:p w:rsidR="004E1792" w:rsidRPr="007E4C4E" w:rsidRDefault="004E1792" w:rsidP="004E1792">
      <w:pPr>
        <w:pStyle w:val="1"/>
        <w:rPr>
          <w:rFonts w:ascii="Times New Roman" w:hAnsi="Times New Roman"/>
          <w:sz w:val="28"/>
          <w:szCs w:val="28"/>
          <w:lang w:eastAsia="ru-RU"/>
        </w:rPr>
      </w:pPr>
    </w:p>
    <w:p w:rsidR="004E1792" w:rsidRPr="007E4C4E" w:rsidRDefault="004E1792" w:rsidP="004E1792">
      <w:pPr>
        <w:pStyle w:val="1"/>
        <w:rPr>
          <w:rFonts w:ascii="Times New Roman" w:hAnsi="Times New Roman"/>
          <w:b/>
          <w:i/>
          <w:sz w:val="28"/>
          <w:szCs w:val="28"/>
        </w:rPr>
      </w:pPr>
      <w:r w:rsidRPr="007E4C4E">
        <w:rPr>
          <w:rFonts w:ascii="Times New Roman" w:hAnsi="Times New Roman"/>
          <w:b/>
          <w:i/>
          <w:sz w:val="28"/>
          <w:szCs w:val="28"/>
        </w:rPr>
        <w:t>Карточка№6.</w:t>
      </w:r>
      <w:r w:rsidRPr="007E4C4E">
        <w:rPr>
          <w:rFonts w:ascii="Times New Roman" w:hAnsi="Times New Roman"/>
          <w:sz w:val="28"/>
          <w:szCs w:val="28"/>
        </w:rPr>
        <w:t xml:space="preserve"> "Выкладывание картинок"</w:t>
      </w:r>
      <w:r w:rsidRPr="007E4C4E">
        <w:rPr>
          <w:rFonts w:ascii="Times New Roman" w:hAnsi="Times New Roman"/>
        </w:rPr>
        <w:br/>
      </w:r>
      <w:r w:rsidRPr="007E4C4E">
        <w:rPr>
          <w:rFonts w:ascii="Times New Roman" w:hAnsi="Times New Roman"/>
        </w:rPr>
        <w:br/>
      </w:r>
      <w:r w:rsidRPr="007E4C4E">
        <w:rPr>
          <w:rFonts w:ascii="Times New Roman" w:hAnsi="Times New Roman"/>
          <w:b/>
          <w:sz w:val="28"/>
          <w:szCs w:val="28"/>
        </w:rPr>
        <w:t>Цель игры</w:t>
      </w:r>
      <w:r w:rsidRPr="007E4C4E">
        <w:rPr>
          <w:rFonts w:ascii="Times New Roman" w:hAnsi="Times New Roman"/>
          <w:sz w:val="28"/>
          <w:szCs w:val="28"/>
        </w:rPr>
        <w:t>: развитие логического мышления детей, закрепление знания геометрических фигур.</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карточки-образцы с рисунками из геометрических фигур, пустые карточки, вырезанные геометрические фигуры разного цвета и размера.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Карточка№7</w:t>
      </w:r>
      <w:r w:rsidRPr="007E4C4E">
        <w:rPr>
          <w:rFonts w:ascii="Times New Roman" w:hAnsi="Times New Roman"/>
          <w:sz w:val="28"/>
          <w:szCs w:val="28"/>
        </w:rPr>
        <w:t>.  «Конструирование по схеме»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развитие логического мышления детей младшего дошкольного возраста.</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контурными схемами, детали строителя.</w:t>
      </w:r>
      <w:r w:rsidRPr="007E4C4E">
        <w:rPr>
          <w:rFonts w:ascii="Times New Roman" w:hAnsi="Times New Roman"/>
          <w:sz w:val="28"/>
          <w:szCs w:val="28"/>
        </w:rPr>
        <w:br/>
      </w:r>
      <w:r w:rsidRPr="007E4C4E">
        <w:rPr>
          <w:rFonts w:ascii="Times New Roman" w:hAnsi="Times New Roman"/>
          <w:b/>
          <w:sz w:val="28"/>
          <w:szCs w:val="28"/>
        </w:rPr>
        <w:lastRenderedPageBreak/>
        <w:t>Ход игры.</w:t>
      </w:r>
      <w:r w:rsidRPr="007E4C4E">
        <w:rPr>
          <w:rFonts w:ascii="Times New Roman" w:hAnsi="Times New Roman"/>
          <w:sz w:val="28"/>
          <w:szCs w:val="28"/>
        </w:rPr>
        <w:t xml:space="preserve">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Карточка№8.</w:t>
      </w:r>
      <w:r w:rsidRPr="007E4C4E">
        <w:rPr>
          <w:rFonts w:ascii="Times New Roman" w:hAnsi="Times New Roman"/>
          <w:sz w:val="28"/>
          <w:szCs w:val="28"/>
        </w:rPr>
        <w:t xml:space="preserve"> "Конструируем из палочек"</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закрепление знаний геометрических фигур, развитие логического мышления детей.</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контурным изображением предметов, палочки разной длины.</w:t>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Предложите детям палочки разной длины, попросите отобрать самые длинные, </w:t>
      </w:r>
      <w:proofErr w:type="gramStart"/>
      <w:r w:rsidRPr="007E4C4E">
        <w:rPr>
          <w:rFonts w:ascii="Times New Roman" w:hAnsi="Times New Roman"/>
          <w:sz w:val="28"/>
          <w:szCs w:val="28"/>
        </w:rPr>
        <w:t>покороче</w:t>
      </w:r>
      <w:proofErr w:type="gramEnd"/>
      <w:r w:rsidRPr="007E4C4E">
        <w:rPr>
          <w:rFonts w:ascii="Times New Roman" w:hAnsi="Times New Roman"/>
          <w:sz w:val="28"/>
          <w:szCs w:val="28"/>
        </w:rPr>
        <w:t xml:space="preserve">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Карточка№9</w:t>
      </w:r>
      <w:r w:rsidRPr="007E4C4E">
        <w:rPr>
          <w:rFonts w:ascii="Times New Roman" w:hAnsi="Times New Roman"/>
          <w:sz w:val="28"/>
          <w:szCs w:val="28"/>
        </w:rPr>
        <w:t>. «Найди фигуру»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ознакомление детей с названиями геометрических фигур, познакомить с конусом, цилиндром и призмой.</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набор строительного конструктора, карточки с изображением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rsidR="004E1792" w:rsidRPr="007E4C4E" w:rsidRDefault="004E1792" w:rsidP="004E1792">
      <w:pPr>
        <w:pStyle w:val="1"/>
        <w:rPr>
          <w:rFonts w:ascii="Times New Roman" w:hAnsi="Times New Roman"/>
          <w:b/>
          <w:i/>
          <w:sz w:val="28"/>
          <w:szCs w:val="28"/>
        </w:rPr>
      </w:pPr>
      <w:r w:rsidRPr="007E4C4E">
        <w:rPr>
          <w:rFonts w:ascii="Times New Roman" w:hAnsi="Times New Roman"/>
          <w:sz w:val="28"/>
          <w:szCs w:val="28"/>
        </w:rPr>
        <w:br/>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Карточкка№10.</w:t>
      </w:r>
      <w:r w:rsidRPr="007E4C4E">
        <w:rPr>
          <w:rFonts w:ascii="Times New Roman" w:hAnsi="Times New Roman"/>
          <w:sz w:val="28"/>
          <w:szCs w:val="28"/>
        </w:rPr>
        <w:t xml:space="preserve">  «Найди пару»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развитие логического мышления, упражнять в назывании цвета и названии геометрических фигур.</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изображением геометрических фигур разделенные на 8 частей, не разрезанные карточки по числу играющих</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Предложите ребенку поиграть в игру. (Одна из карт разрезается на восемь частей.) Наложить разрезанные карточки на целую карточки на карту, (фигуры, одинаковые по форме, но разные по цвету и размерам). Поднимайте ту или иную карточку и просите найти такую же деталь, но </w:t>
      </w:r>
      <w:r w:rsidRPr="007E4C4E">
        <w:rPr>
          <w:rFonts w:ascii="Times New Roman" w:hAnsi="Times New Roman"/>
          <w:sz w:val="28"/>
          <w:szCs w:val="28"/>
        </w:rPr>
        <w:lastRenderedPageBreak/>
        <w:t>другого цвета или размера. При выполнении задания упражняйте детей в назывании цветов.</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Карточка№11.</w:t>
      </w:r>
      <w:r w:rsidRPr="007E4C4E">
        <w:rPr>
          <w:rFonts w:ascii="Times New Roman" w:hAnsi="Times New Roman"/>
          <w:sz w:val="28"/>
          <w:szCs w:val="28"/>
        </w:rPr>
        <w:t xml:space="preserve">  «Построй по схеме»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учить детей выполнять элементарные постройки, ориентируясь на схемы.</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схемы построек, строительный набор.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Карточка№12 .</w:t>
      </w:r>
      <w:r w:rsidRPr="007E4C4E">
        <w:rPr>
          <w:rFonts w:ascii="Times New Roman" w:hAnsi="Times New Roman"/>
          <w:sz w:val="28"/>
          <w:szCs w:val="28"/>
        </w:rPr>
        <w:t xml:space="preserve"> "Накладываем детали"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учить детей выкладывать изображения способом накладывания.</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контурными рисунками, строительный набор или плоскостные геометрические фигуры.</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i/>
          <w:sz w:val="28"/>
          <w:szCs w:val="28"/>
        </w:rPr>
        <w:t>Карточка№13</w:t>
      </w:r>
      <w:r w:rsidRPr="007E4C4E">
        <w:rPr>
          <w:rFonts w:ascii="Times New Roman" w:hAnsi="Times New Roman"/>
          <w:sz w:val="28"/>
          <w:szCs w:val="28"/>
        </w:rPr>
        <w:t>.  « Выкладывание фигур»</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упражнять детей в выкладывании изображений из геометрических фигур используя схемы.</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карты-схемы изображений, строительный набор.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Карточка№14.</w:t>
      </w:r>
      <w:r w:rsidRPr="007E4C4E">
        <w:rPr>
          <w:rFonts w:ascii="Times New Roman" w:hAnsi="Times New Roman"/>
          <w:sz w:val="28"/>
          <w:szCs w:val="28"/>
        </w:rPr>
        <w:t xml:space="preserve"> «Найди лишнее»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развивать логическое мышление дошкольников.</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изображением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На карте изображены ряды геометрических фигур. Детям предлагают рассмотреть их и определить, что на них лишнее, затем обосновать, почему.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Карточка№15</w:t>
      </w:r>
      <w:r w:rsidRPr="007E4C4E">
        <w:rPr>
          <w:rFonts w:ascii="Times New Roman" w:hAnsi="Times New Roman"/>
          <w:sz w:val="28"/>
          <w:szCs w:val="28"/>
        </w:rPr>
        <w:t>. «На что похоже?»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lastRenderedPageBreak/>
        <w:t>Цель игры:</w:t>
      </w:r>
      <w:r w:rsidRPr="007E4C4E">
        <w:rPr>
          <w:rFonts w:ascii="Times New Roman" w:hAnsi="Times New Roman"/>
          <w:sz w:val="28"/>
          <w:szCs w:val="28"/>
        </w:rPr>
        <w:t xml:space="preserve"> развивать наглядн</w:t>
      </w:r>
      <w:proofErr w:type="gramStart"/>
      <w:r w:rsidRPr="007E4C4E">
        <w:rPr>
          <w:rFonts w:ascii="Times New Roman" w:hAnsi="Times New Roman"/>
          <w:sz w:val="28"/>
          <w:szCs w:val="28"/>
        </w:rPr>
        <w:t>о-</w:t>
      </w:r>
      <w:proofErr w:type="gramEnd"/>
      <w:r w:rsidRPr="007E4C4E">
        <w:rPr>
          <w:rFonts w:ascii="Times New Roman" w:hAnsi="Times New Roman"/>
          <w:sz w:val="28"/>
          <w:szCs w:val="28"/>
        </w:rPr>
        <w:t xml:space="preserve"> образное мышление детей.</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набор плоскостных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w:t>
      </w:r>
      <w:proofErr w:type="spellStart"/>
      <w:r w:rsidRPr="007E4C4E">
        <w:rPr>
          <w:rFonts w:ascii="Times New Roman" w:hAnsi="Times New Roman"/>
          <w:sz w:val="28"/>
          <w:szCs w:val="28"/>
        </w:rPr>
        <w:t>т</w:t>
      </w:r>
      <w:proofErr w:type="gramStart"/>
      <w:r w:rsidRPr="007E4C4E">
        <w:rPr>
          <w:rFonts w:ascii="Times New Roman" w:hAnsi="Times New Roman"/>
          <w:sz w:val="28"/>
          <w:szCs w:val="28"/>
        </w:rPr>
        <w:t>.д</w:t>
      </w:r>
      <w:proofErr w:type="spellEnd"/>
      <w:proofErr w:type="gramEnd"/>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i/>
          <w:sz w:val="28"/>
          <w:szCs w:val="28"/>
        </w:rPr>
        <w:t>Карточка№16. «Конструируем из палочек»</w:t>
      </w:r>
      <w:r w:rsidRPr="007E4C4E">
        <w:rPr>
          <w:rFonts w:ascii="Times New Roman" w:hAnsi="Times New Roman"/>
          <w:b/>
          <w:i/>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развитие логического умения детей.</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палочки разной длины трех размеров, карточки с изображением простейших картинок.</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Карточка№17.</w:t>
      </w:r>
      <w:r w:rsidRPr="007E4C4E">
        <w:rPr>
          <w:rFonts w:ascii="Times New Roman" w:hAnsi="Times New Roman"/>
          <w:sz w:val="28"/>
          <w:szCs w:val="28"/>
        </w:rPr>
        <w:t xml:space="preserve"> «Сопоставь»</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развитие логического мышления дошкольников.</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рисунки с изображением геометрических фигур и реальных предметов, хорошо знакомых дошкольникам.</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Карточка№18</w:t>
      </w:r>
      <w:r w:rsidRPr="007E4C4E">
        <w:rPr>
          <w:rFonts w:ascii="Times New Roman" w:hAnsi="Times New Roman"/>
          <w:sz w:val="28"/>
          <w:szCs w:val="28"/>
        </w:rPr>
        <w:t>. «Вспомни, на что похоже»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упражнять детей в назывании геометрических фигур.</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изображением геометрических фигур.</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Детям предлагают карточки с изображением строительных деталей. Воспитатель просит назвать деталь и вспомнить предметы, имеющие с ней сходство, обосновать при этом, почему он эти предметы указывает.</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Карточка№19.</w:t>
      </w:r>
      <w:r w:rsidRPr="007E4C4E">
        <w:rPr>
          <w:rFonts w:ascii="Times New Roman" w:hAnsi="Times New Roman"/>
          <w:sz w:val="28"/>
          <w:szCs w:val="28"/>
        </w:rPr>
        <w:t xml:space="preserve">   «Посчитай и сконструируй»</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lastRenderedPageBreak/>
        <w:t>Цель игры:</w:t>
      </w:r>
      <w:r w:rsidRPr="007E4C4E">
        <w:rPr>
          <w:rFonts w:ascii="Times New Roman" w:hAnsi="Times New Roman"/>
          <w:sz w:val="28"/>
          <w:szCs w:val="28"/>
        </w:rPr>
        <w:t xml:space="preserve"> Развитие логического мышления дошкольников.</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карточки с изображением роботов из геометрических фигур, строительные наборы или плоскостные геометрические фигуры.</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Детям показывают рисунок с изображением роботов из геометрических фигур. 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Карточка№20</w:t>
      </w:r>
      <w:r w:rsidRPr="007E4C4E">
        <w:rPr>
          <w:rFonts w:ascii="Times New Roman" w:hAnsi="Times New Roman"/>
          <w:sz w:val="28"/>
          <w:szCs w:val="28"/>
        </w:rPr>
        <w:t>.  «Обустрой комнату»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развитие логического мышления дошкольников.</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лист бумаги (35* 45см), строительный набор, плоскостные геометрические фигуры</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Карточка№21</w:t>
      </w:r>
      <w:r w:rsidRPr="007E4C4E">
        <w:rPr>
          <w:rFonts w:ascii="Times New Roman" w:hAnsi="Times New Roman"/>
          <w:sz w:val="28"/>
          <w:szCs w:val="28"/>
        </w:rPr>
        <w:t>.  «Назови величину»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формировать у детей дифференцированное восприятие качеств величины.</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дети стоят вокруг стола. На столе разложены картинки с изображением предметов разной величины по кругу. Например: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w:t>
      </w:r>
      <w:proofErr w:type="gramStart"/>
      <w:r w:rsidRPr="007E4C4E">
        <w:rPr>
          <w:rFonts w:ascii="Times New Roman" w:hAnsi="Times New Roman"/>
          <w:sz w:val="28"/>
          <w:szCs w:val="28"/>
        </w:rPr>
        <w:t>стрелка</w:t>
      </w:r>
      <w:proofErr w:type="gramEnd"/>
      <w:r w:rsidRPr="007E4C4E">
        <w:rPr>
          <w:rFonts w:ascii="Times New Roman" w:hAnsi="Times New Roman"/>
          <w:sz w:val="28"/>
          <w:szCs w:val="28"/>
        </w:rPr>
        <w:t xml:space="preserve"> и называют величину предметов.</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Карточка№23</w:t>
      </w:r>
      <w:r w:rsidRPr="007E4C4E">
        <w:rPr>
          <w:rFonts w:ascii="Times New Roman" w:hAnsi="Times New Roman"/>
          <w:sz w:val="28"/>
          <w:szCs w:val="28"/>
        </w:rPr>
        <w:t>. «Соотношение геометрических тел и фигур»</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xml:space="preserve"> учить детей соотносить изображения геометрических фигур и строительные детали конструктора.</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изображением геометрических фигур, строительный набор.</w:t>
      </w:r>
      <w:r w:rsidRPr="007E4C4E">
        <w:rPr>
          <w:rFonts w:ascii="Times New Roman" w:hAnsi="Times New Roman"/>
          <w:sz w:val="28"/>
          <w:szCs w:val="28"/>
        </w:rPr>
        <w:br/>
      </w:r>
      <w:r w:rsidRPr="007E4C4E">
        <w:rPr>
          <w:rFonts w:ascii="Times New Roman" w:hAnsi="Times New Roman"/>
          <w:b/>
          <w:sz w:val="28"/>
          <w:szCs w:val="28"/>
        </w:rPr>
        <w:lastRenderedPageBreak/>
        <w:t>Ход игры</w:t>
      </w:r>
      <w:r w:rsidRPr="007E4C4E">
        <w:rPr>
          <w:rFonts w:ascii="Times New Roman" w:hAnsi="Times New Roman"/>
          <w:sz w:val="28"/>
          <w:szCs w:val="28"/>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i/>
          <w:sz w:val="28"/>
          <w:szCs w:val="28"/>
        </w:rPr>
        <w:t>Карточка№24</w:t>
      </w:r>
      <w:r w:rsidRPr="007E4C4E">
        <w:rPr>
          <w:rFonts w:ascii="Times New Roman" w:hAnsi="Times New Roman"/>
          <w:sz w:val="28"/>
          <w:szCs w:val="28"/>
        </w:rPr>
        <w:t>. «Накладываем детали»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развитие логического мышления дошкольников.</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карточки схемы, строительные детали.</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Карточка№25</w:t>
      </w:r>
      <w:r w:rsidRPr="007E4C4E">
        <w:rPr>
          <w:rFonts w:ascii="Times New Roman" w:hAnsi="Times New Roman"/>
          <w:sz w:val="28"/>
          <w:szCs w:val="28"/>
        </w:rPr>
        <w:t>. «Назови форму предмета»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закреплять умение зрительно соотносить форму предмета с эталоном.</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дети делятся на две команды. Одна команда называет предметы прямоугольной формы, а друга</w:t>
      </w:r>
      <w:proofErr w:type="gramStart"/>
      <w:r w:rsidRPr="007E4C4E">
        <w:rPr>
          <w:rFonts w:ascii="Times New Roman" w:hAnsi="Times New Roman"/>
          <w:sz w:val="28"/>
          <w:szCs w:val="28"/>
        </w:rPr>
        <w:t>я-</w:t>
      </w:r>
      <w:proofErr w:type="gramEnd"/>
      <w:r w:rsidRPr="007E4C4E">
        <w:rPr>
          <w:rFonts w:ascii="Times New Roman" w:hAnsi="Times New Roman"/>
          <w:sz w:val="28"/>
          <w:szCs w:val="28"/>
        </w:rPr>
        <w:t xml:space="preserve"> квадратной. За каждый названный предмет дети получают фишку. В конце игры выясняется, сколько фишек заработала каждая команда.</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sz w:val="28"/>
          <w:szCs w:val="28"/>
        </w:rPr>
        <w:t>Карточка№26</w:t>
      </w:r>
      <w:r w:rsidRPr="007E4C4E">
        <w:rPr>
          <w:rFonts w:ascii="Times New Roman" w:hAnsi="Times New Roman"/>
          <w:sz w:val="28"/>
          <w:szCs w:val="28"/>
        </w:rPr>
        <w:t xml:space="preserve"> . Кто больше запомнит».</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закреплять у детей умение зрительно узнавать в окружающем пространстве цвет, форму, величину предметов, развивать зрительное внимание, память.</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lastRenderedPageBreak/>
        <w:br/>
      </w:r>
      <w:r w:rsidRPr="007E4C4E">
        <w:rPr>
          <w:rFonts w:ascii="Times New Roman" w:hAnsi="Times New Roman"/>
          <w:b/>
          <w:i/>
          <w:sz w:val="28"/>
          <w:szCs w:val="28"/>
        </w:rPr>
        <w:t>Карточка№27</w:t>
      </w:r>
      <w:r w:rsidRPr="007E4C4E">
        <w:rPr>
          <w:rFonts w:ascii="Times New Roman" w:hAnsi="Times New Roman"/>
          <w:sz w:val="28"/>
          <w:szCs w:val="28"/>
        </w:rPr>
        <w:t xml:space="preserve"> «Коробочки».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развивать умение зрительно соотносить предметы по цвету, развивать цветоразличение, внимание.</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Играет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Карточка№28</w:t>
      </w:r>
      <w:r w:rsidRPr="007E4C4E">
        <w:rPr>
          <w:rFonts w:ascii="Times New Roman" w:hAnsi="Times New Roman"/>
          <w:sz w:val="28"/>
          <w:szCs w:val="28"/>
        </w:rPr>
        <w:t>.  «Подбери предмет по цвету»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закреплять умение соотносить цвет - как основной признак с цветностью предметов, развивать зрительное внимание, память, ориентировку в пространстве.</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Дети стоят в кругу. В середине стоит стол. На нем лежит карта с кружками разного цвета </w:t>
      </w:r>
      <w:proofErr w:type="gramStart"/>
      <w:r w:rsidRPr="007E4C4E">
        <w:rPr>
          <w:rFonts w:ascii="Times New Roman" w:hAnsi="Times New Roman"/>
          <w:sz w:val="28"/>
          <w:szCs w:val="28"/>
        </w:rPr>
        <w:t xml:space="preserve">( </w:t>
      </w:r>
      <w:proofErr w:type="gramEnd"/>
      <w:r w:rsidRPr="007E4C4E">
        <w:rPr>
          <w:rFonts w:ascii="Times New Roman" w:hAnsi="Times New Roman"/>
          <w:sz w:val="28"/>
          <w:szCs w:val="28"/>
        </w:rPr>
        <w:t xml:space="preserve">в зависимости от возраста). В середине карты </w:t>
      </w:r>
      <w:proofErr w:type="gramStart"/>
      <w:r w:rsidRPr="007E4C4E">
        <w:rPr>
          <w:rFonts w:ascii="Times New Roman" w:hAnsi="Times New Roman"/>
          <w:sz w:val="28"/>
          <w:szCs w:val="28"/>
        </w:rPr>
        <w:t>–с</w:t>
      </w:r>
      <w:proofErr w:type="gramEnd"/>
      <w:r w:rsidRPr="007E4C4E">
        <w:rPr>
          <w:rFonts w:ascii="Times New Roman" w:hAnsi="Times New Roman"/>
          <w:sz w:val="28"/>
          <w:szCs w:val="28"/>
        </w:rPr>
        <w:t>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Например: стрелка остановилась на бордовом кружке. Рядом с этим кружком нужно положить силуэт или контур свеклы. Стрелку крутят все по очереди.  Усложнение: можно подбирать к цветному кружку несколько силуэтов или контуров предметов данного цвета.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Карточка№29.</w:t>
      </w:r>
      <w:r w:rsidRPr="007E4C4E">
        <w:rPr>
          <w:rFonts w:ascii="Times New Roman" w:hAnsi="Times New Roman"/>
          <w:sz w:val="28"/>
          <w:szCs w:val="28"/>
        </w:rPr>
        <w:t xml:space="preserve"> «Разложи, как я скажу»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развивать зрительную память, дифференцировку плоских геометрических фигур, зрительное внимание, ориентировку в микро пространстве.</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Перед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последовательности</w:t>
      </w:r>
      <w:proofErr w:type="gramStart"/>
      <w:r w:rsidRPr="007E4C4E">
        <w:rPr>
          <w:rFonts w:ascii="Times New Roman" w:hAnsi="Times New Roman"/>
          <w:sz w:val="28"/>
          <w:szCs w:val="28"/>
        </w:rPr>
        <w:t xml:space="preserve"> ,</w:t>
      </w:r>
      <w:proofErr w:type="gramEnd"/>
      <w:r w:rsidRPr="007E4C4E">
        <w:rPr>
          <w:rFonts w:ascii="Times New Roman" w:hAnsi="Times New Roman"/>
          <w:sz w:val="28"/>
          <w:szCs w:val="28"/>
        </w:rPr>
        <w:t xml:space="preserve"> по счету( выложить так, чтобы второй была трапеция, четвертым- ромб и т. д.).</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lastRenderedPageBreak/>
        <w:t>Карточка№30</w:t>
      </w:r>
      <w:r w:rsidRPr="007E4C4E">
        <w:rPr>
          <w:rFonts w:ascii="Times New Roman" w:hAnsi="Times New Roman"/>
          <w:sz w:val="28"/>
          <w:szCs w:val="28"/>
        </w:rPr>
        <w:t>.  «Раз, два, три, как ты шел - назови».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развитие ориентировки в микро пространстве, по направлениям (право, лево, верх, низ).</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Детям показывают лабиринт. Нужно помочь зайке пройти к зайчихе. Чтобы помочь, надо провести пальчиком по лабиринту и сказать слова: « С лабиринтом я играю, по дорожке пробегаю. Пальчик мой идет, идет, но куда он приведет? Раз, два, три, как ты ше</w:t>
      </w:r>
      <w:proofErr w:type="gramStart"/>
      <w:r w:rsidRPr="007E4C4E">
        <w:rPr>
          <w:rFonts w:ascii="Times New Roman" w:hAnsi="Times New Roman"/>
          <w:sz w:val="28"/>
          <w:szCs w:val="28"/>
        </w:rPr>
        <w:t>л-</w:t>
      </w:r>
      <w:proofErr w:type="gramEnd"/>
      <w:r w:rsidRPr="007E4C4E">
        <w:rPr>
          <w:rFonts w:ascii="Times New Roman" w:hAnsi="Times New Roman"/>
          <w:sz w:val="28"/>
          <w:szCs w:val="28"/>
        </w:rPr>
        <w:t xml:space="preserve">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Карточка№31</w:t>
      </w:r>
      <w:r w:rsidRPr="007E4C4E">
        <w:rPr>
          <w:rFonts w:ascii="Times New Roman" w:hAnsi="Times New Roman"/>
          <w:sz w:val="28"/>
          <w:szCs w:val="28"/>
        </w:rPr>
        <w:t>. «Двенадцать месяцев».</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развивать ориентировку во времени (названиях месяцев), временах года, слуховое внимание.</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w:t>
      </w:r>
      <w:proofErr w:type="gramStart"/>
      <w:r w:rsidRPr="007E4C4E">
        <w:rPr>
          <w:rFonts w:ascii="Times New Roman" w:hAnsi="Times New Roman"/>
          <w:sz w:val="28"/>
          <w:szCs w:val="28"/>
        </w:rPr>
        <w:t>ц-</w:t>
      </w:r>
      <w:proofErr w:type="gramEnd"/>
      <w:r w:rsidRPr="007E4C4E">
        <w:rPr>
          <w:rFonts w:ascii="Times New Roman" w:hAnsi="Times New Roman"/>
          <w:sz w:val="28"/>
          <w:szCs w:val="28"/>
        </w:rPr>
        <w:t xml:space="preserve"> как тебя зовут?». «Двенадцатый меся</w:t>
      </w:r>
      <w:proofErr w:type="gramStart"/>
      <w:r w:rsidRPr="007E4C4E">
        <w:rPr>
          <w:rFonts w:ascii="Times New Roman" w:hAnsi="Times New Roman"/>
          <w:sz w:val="28"/>
          <w:szCs w:val="28"/>
        </w:rPr>
        <w:t>ц-</w:t>
      </w:r>
      <w:proofErr w:type="gramEnd"/>
      <w:r w:rsidRPr="007E4C4E">
        <w:rPr>
          <w:rFonts w:ascii="Times New Roman" w:hAnsi="Times New Roman"/>
          <w:sz w:val="28"/>
          <w:szCs w:val="28"/>
        </w:rPr>
        <w:t xml:space="preserve"> как тебя зовут?» «Шестой месяца тебя как зовут?» и т. д. Можно сделать подсказк</w:t>
      </w:r>
      <w:proofErr w:type="gramStart"/>
      <w:r w:rsidRPr="007E4C4E">
        <w:rPr>
          <w:rFonts w:ascii="Times New Roman" w:hAnsi="Times New Roman"/>
          <w:sz w:val="28"/>
          <w:szCs w:val="28"/>
        </w:rPr>
        <w:t>у-</w:t>
      </w:r>
      <w:proofErr w:type="gramEnd"/>
      <w:r w:rsidRPr="007E4C4E">
        <w:rPr>
          <w:rFonts w:ascii="Times New Roman" w:hAnsi="Times New Roman"/>
          <w:sz w:val="28"/>
          <w:szCs w:val="28"/>
        </w:rPr>
        <w:t xml:space="preserve"> на обратной стороне написать первую букву месяца.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Карточка№32</w:t>
      </w:r>
      <w:r w:rsidRPr="007E4C4E">
        <w:rPr>
          <w:rFonts w:ascii="Times New Roman" w:hAnsi="Times New Roman"/>
          <w:sz w:val="28"/>
          <w:szCs w:val="28"/>
        </w:rPr>
        <w:t>. «Угадай-ка».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развивать представление о том, что один и тот же предмет выглядит по-разному в зависимости от наблюдателя.</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д.</w:t>
      </w:r>
      <w:proofErr w:type="gramStart"/>
      <w:r w:rsidRPr="007E4C4E">
        <w:rPr>
          <w:rFonts w:ascii="Times New Roman" w:hAnsi="Times New Roman"/>
          <w:sz w:val="28"/>
          <w:szCs w:val="28"/>
        </w:rPr>
        <w:t xml:space="preserve"> )</w:t>
      </w:r>
      <w:proofErr w:type="gramEnd"/>
      <w:r w:rsidRPr="007E4C4E">
        <w:rPr>
          <w:rFonts w:ascii="Times New Roman" w:hAnsi="Times New Roman"/>
          <w:sz w:val="28"/>
          <w:szCs w:val="28"/>
        </w:rPr>
        <w:t xml:space="preserve">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 рисунки перемешиваются и произносятся слова: «угадай-ка, угадай, чей рисунок - отгадай» Водящий поворачивается, берет рисунок и старается найти автора.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Карточка№33.</w:t>
      </w:r>
      <w:r w:rsidRPr="007E4C4E">
        <w:rPr>
          <w:rFonts w:ascii="Times New Roman" w:hAnsi="Times New Roman"/>
          <w:sz w:val="28"/>
          <w:szCs w:val="28"/>
        </w:rPr>
        <w:t xml:space="preserve"> «Определи место игрушки»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Добиваться умения слитно, на одном выдохе, произносить фразу из пяти-шести слов. Развитие длительного речевого выдоха.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Педагог раскладывает на столе в один ряд различные детские игрушки (машина, пирамида, мяч, мишка, кукла и др.). Вызывая ребенка, он </w:t>
      </w:r>
      <w:r w:rsidRPr="007E4C4E">
        <w:rPr>
          <w:rFonts w:ascii="Times New Roman" w:hAnsi="Times New Roman"/>
          <w:sz w:val="28"/>
          <w:szCs w:val="28"/>
        </w:rPr>
        <w:lastRenderedPageBreak/>
        <w:t>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одной заменять игрушки другими.</w:t>
      </w:r>
      <w:r w:rsidRPr="007E4C4E">
        <w:rPr>
          <w:rFonts w:ascii="Times New Roman" w:hAnsi="Times New Roman"/>
          <w:sz w:val="28"/>
          <w:szCs w:val="28"/>
        </w:rPr>
        <w:br/>
        <w:t>Методические указания. Проводя игру, педагог следит, чтобы дети говорили неторопливо, не отделяя большими паузами одно слово от другого. Отвечать на вопрос надо полным ответом, например: «Мяч лежит между куклой и мишкой».</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Карточка№34.</w:t>
      </w:r>
      <w:r w:rsidRPr="007E4C4E">
        <w:rPr>
          <w:rFonts w:ascii="Times New Roman" w:hAnsi="Times New Roman"/>
          <w:sz w:val="28"/>
          <w:szCs w:val="28"/>
        </w:rPr>
        <w:t xml:space="preserve">  Упражнение «Ныряльщики»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Учить детей делать вдох ртом, а выдох носом. Выработка дифференцированного дыхания.</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Дети, разводя руки в стороны, делают вдох ртом. Обхватывая себя руками и приседая («опускаясь под воду»), делают выдох носом.</w:t>
      </w:r>
      <w:r w:rsidRPr="007E4C4E">
        <w:rPr>
          <w:rFonts w:ascii="Times New Roman" w:hAnsi="Times New Roman"/>
          <w:sz w:val="28"/>
          <w:szCs w:val="28"/>
        </w:rPr>
        <w:br/>
        <w:t>Методические указания. Каждый ребенок повторяет упражнение не больше двух-трех раз.</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Карточка№35.  «</w:t>
      </w:r>
      <w:r w:rsidRPr="007E4C4E">
        <w:rPr>
          <w:rFonts w:ascii="Times New Roman" w:hAnsi="Times New Roman"/>
          <w:sz w:val="28"/>
          <w:szCs w:val="28"/>
        </w:rPr>
        <w:t>Угадай, как надо делать»</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Учить детей на слух определять темп речи и выполнять движения в соответствующем темпе. Развитие умения определять на слух изменение темпа речи.</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Карточка№36</w:t>
      </w:r>
      <w:r w:rsidRPr="007E4C4E">
        <w:rPr>
          <w:rFonts w:ascii="Times New Roman" w:hAnsi="Times New Roman"/>
          <w:sz w:val="28"/>
          <w:szCs w:val="28"/>
        </w:rPr>
        <w:t>. «Вьюга».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Учить детей на одном выдохе менять силу голоса от тихого к </w:t>
      </w:r>
      <w:proofErr w:type="gramStart"/>
      <w:r w:rsidRPr="007E4C4E">
        <w:rPr>
          <w:rFonts w:ascii="Times New Roman" w:hAnsi="Times New Roman"/>
          <w:sz w:val="28"/>
          <w:szCs w:val="28"/>
        </w:rPr>
        <w:t>громкому</w:t>
      </w:r>
      <w:proofErr w:type="gramEnd"/>
      <w:r w:rsidRPr="007E4C4E">
        <w:rPr>
          <w:rFonts w:ascii="Times New Roman" w:hAnsi="Times New Roman"/>
          <w:sz w:val="28"/>
          <w:szCs w:val="28"/>
        </w:rPr>
        <w:t xml:space="preserve"> и от громкого к тихому. Изменение силы голоса.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Педагог показывает картинку, на которой нарисована вьюга. Дети, сидящие в ряд, изображают вьюгу, воющую в зимний вечер. </w:t>
      </w:r>
      <w:proofErr w:type="gramStart"/>
      <w:r w:rsidRPr="007E4C4E">
        <w:rPr>
          <w:rFonts w:ascii="Times New Roman" w:hAnsi="Times New Roman"/>
          <w:sz w:val="28"/>
          <w:szCs w:val="28"/>
        </w:rPr>
        <w:t>По сигналу педагога «вьюга начинается» дети тихо говорят: «</w:t>
      </w:r>
      <w:proofErr w:type="spellStart"/>
      <w:r w:rsidRPr="007E4C4E">
        <w:rPr>
          <w:rFonts w:ascii="Times New Roman" w:hAnsi="Times New Roman"/>
          <w:sz w:val="28"/>
          <w:szCs w:val="28"/>
        </w:rPr>
        <w:t>ууу</w:t>
      </w:r>
      <w:proofErr w:type="spellEnd"/>
      <w:r w:rsidRPr="007E4C4E">
        <w:rPr>
          <w:rFonts w:ascii="Times New Roman" w:hAnsi="Times New Roman"/>
          <w:sz w:val="28"/>
          <w:szCs w:val="28"/>
        </w:rPr>
        <w:t>...»; по сигналу «сильная вьюга» громко говорят: «</w:t>
      </w:r>
      <w:proofErr w:type="spellStart"/>
      <w:r w:rsidRPr="007E4C4E">
        <w:rPr>
          <w:rFonts w:ascii="Times New Roman" w:hAnsi="Times New Roman"/>
          <w:sz w:val="28"/>
          <w:szCs w:val="28"/>
        </w:rPr>
        <w:t>ууу</w:t>
      </w:r>
      <w:proofErr w:type="spellEnd"/>
      <w:r w:rsidRPr="007E4C4E">
        <w:rPr>
          <w:rFonts w:ascii="Times New Roman" w:hAnsi="Times New Roman"/>
          <w:sz w:val="28"/>
          <w:szCs w:val="28"/>
        </w:rPr>
        <w:t>...»;  по сигналу «вьюга кончается» говорят тише; по сигналу «вьюга кончилась» замолкают.</w:t>
      </w:r>
      <w:proofErr w:type="gramEnd"/>
      <w:r w:rsidRPr="007E4C4E">
        <w:rPr>
          <w:rFonts w:ascii="Times New Roman" w:hAnsi="Times New Roman"/>
          <w:sz w:val="28"/>
          <w:szCs w:val="28"/>
        </w:rPr>
        <w:br/>
      </w:r>
      <w:r w:rsidRPr="007E4C4E">
        <w:rPr>
          <w:rFonts w:ascii="Times New Roman" w:hAnsi="Times New Roman"/>
          <w:sz w:val="28"/>
          <w:szCs w:val="28"/>
        </w:rPr>
        <w:br/>
        <w:t xml:space="preserve">Методические указания. Желательно, чтобы дети на одном выдохе произносили звук </w:t>
      </w:r>
      <w:proofErr w:type="gramStart"/>
      <w:r w:rsidRPr="007E4C4E">
        <w:rPr>
          <w:rFonts w:ascii="Times New Roman" w:hAnsi="Times New Roman"/>
          <w:sz w:val="28"/>
          <w:szCs w:val="28"/>
        </w:rPr>
        <w:t>у</w:t>
      </w:r>
      <w:proofErr w:type="gramEnd"/>
      <w:r w:rsidRPr="007E4C4E">
        <w:rPr>
          <w:rFonts w:ascii="Times New Roman" w:hAnsi="Times New Roman"/>
          <w:sz w:val="28"/>
          <w:szCs w:val="28"/>
        </w:rPr>
        <w:t xml:space="preserve"> тихо, затем громко и снова тихо, поэтому взрослый быстро сменяет один сигнал другим.</w:t>
      </w:r>
      <w:r w:rsidRPr="007E4C4E">
        <w:rPr>
          <w:rFonts w:ascii="Times New Roman" w:hAnsi="Times New Roman"/>
          <w:sz w:val="28"/>
          <w:szCs w:val="28"/>
        </w:rPr>
        <w:br/>
      </w:r>
      <w:r w:rsidRPr="007E4C4E">
        <w:rPr>
          <w:rFonts w:ascii="Times New Roman" w:hAnsi="Times New Roman"/>
          <w:sz w:val="28"/>
          <w:szCs w:val="28"/>
        </w:rPr>
        <w:lastRenderedPageBreak/>
        <w:br/>
      </w:r>
      <w:r w:rsidRPr="007E4C4E">
        <w:rPr>
          <w:rFonts w:ascii="Times New Roman" w:hAnsi="Times New Roman"/>
          <w:b/>
          <w:i/>
          <w:sz w:val="28"/>
          <w:szCs w:val="28"/>
        </w:rPr>
        <w:t>Карточка№37</w:t>
      </w:r>
      <w:r w:rsidRPr="007E4C4E">
        <w:rPr>
          <w:rFonts w:ascii="Times New Roman" w:hAnsi="Times New Roman"/>
          <w:sz w:val="28"/>
          <w:szCs w:val="28"/>
        </w:rPr>
        <w:t>. «Птицеферма»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Развитие речевого дыхания. Учить детей на одном выдохе: произносить 3-4 слога.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w:t>
      </w:r>
      <w:proofErr w:type="spellStart"/>
      <w:r w:rsidRPr="007E4C4E">
        <w:rPr>
          <w:rFonts w:ascii="Times New Roman" w:hAnsi="Times New Roman"/>
          <w:sz w:val="28"/>
          <w:szCs w:val="28"/>
        </w:rPr>
        <w:t>ко-ко-ко</w:t>
      </w:r>
      <w:proofErr w:type="spellEnd"/>
      <w:r w:rsidRPr="007E4C4E">
        <w:rPr>
          <w:rFonts w:ascii="Times New Roman" w:hAnsi="Times New Roman"/>
          <w:sz w:val="28"/>
          <w:szCs w:val="28"/>
        </w:rPr>
        <w:t>»</w:t>
      </w:r>
      <w:proofErr w:type="gramStart"/>
      <w:r w:rsidRPr="007E4C4E">
        <w:rPr>
          <w:rFonts w:ascii="Times New Roman" w:hAnsi="Times New Roman"/>
          <w:sz w:val="28"/>
          <w:szCs w:val="28"/>
        </w:rPr>
        <w:t>.«</w:t>
      </w:r>
      <w:proofErr w:type="gramEnd"/>
      <w:r w:rsidRPr="007E4C4E">
        <w:rPr>
          <w:rFonts w:ascii="Times New Roman" w:hAnsi="Times New Roman"/>
          <w:sz w:val="28"/>
          <w:szCs w:val="28"/>
        </w:rPr>
        <w:t>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r w:rsidRPr="007E4C4E">
        <w:rPr>
          <w:rFonts w:ascii="Times New Roman" w:hAnsi="Times New Roman"/>
          <w:sz w:val="28"/>
          <w:szCs w:val="28"/>
        </w:rPr>
        <w:br/>
        <w:t>Методические указания. Сначала говорят все участники игры, потом можно спросить трех-четырех детей по одному. Следить, чтобы звукоподражания (</w:t>
      </w:r>
      <w:proofErr w:type="spellStart"/>
      <w:r w:rsidRPr="007E4C4E">
        <w:rPr>
          <w:rFonts w:ascii="Times New Roman" w:hAnsi="Times New Roman"/>
          <w:sz w:val="28"/>
          <w:szCs w:val="28"/>
        </w:rPr>
        <w:t>ко-ко-ко</w:t>
      </w:r>
      <w:proofErr w:type="spellEnd"/>
      <w:r w:rsidRPr="007E4C4E">
        <w:rPr>
          <w:rFonts w:ascii="Times New Roman" w:hAnsi="Times New Roman"/>
          <w:sz w:val="28"/>
          <w:szCs w:val="28"/>
        </w:rPr>
        <w:t>, га-га-га, пи-пи-пи, ку-ка-ре-ку, кря-кр</w:t>
      </w:r>
      <w:proofErr w:type="gramStart"/>
      <w:r w:rsidRPr="007E4C4E">
        <w:rPr>
          <w:rFonts w:ascii="Times New Roman" w:hAnsi="Times New Roman"/>
          <w:sz w:val="28"/>
          <w:szCs w:val="28"/>
        </w:rPr>
        <w:t>я-</w:t>
      </w:r>
      <w:proofErr w:type="gramEnd"/>
      <w:r w:rsidRPr="007E4C4E">
        <w:rPr>
          <w:rFonts w:ascii="Times New Roman" w:hAnsi="Times New Roman"/>
          <w:sz w:val="28"/>
          <w:szCs w:val="28"/>
        </w:rPr>
        <w:t xml:space="preserve"> </w:t>
      </w:r>
      <w:proofErr w:type="spellStart"/>
      <w:r w:rsidRPr="007E4C4E">
        <w:rPr>
          <w:rFonts w:ascii="Times New Roman" w:hAnsi="Times New Roman"/>
          <w:sz w:val="28"/>
          <w:szCs w:val="28"/>
        </w:rPr>
        <w:t>кря</w:t>
      </w:r>
      <w:proofErr w:type="spellEnd"/>
      <w:r w:rsidRPr="007E4C4E">
        <w:rPr>
          <w:rFonts w:ascii="Times New Roman" w:hAnsi="Times New Roman"/>
          <w:sz w:val="28"/>
          <w:szCs w:val="28"/>
        </w:rPr>
        <w:t>)  дети произносили на одном выдохе. Одни дети могут произносить 2-3 звукоподражания, другие – 3 - 4.</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Карточка№38</w:t>
      </w:r>
      <w:r w:rsidRPr="007E4C4E">
        <w:rPr>
          <w:rFonts w:ascii="Times New Roman" w:hAnsi="Times New Roman"/>
          <w:sz w:val="28"/>
          <w:szCs w:val="28"/>
        </w:rPr>
        <w:t>. «Дует ветер»</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Учить детей в зависимости от ситуации пользоваться громким или тихим голосом. Изменение силы голоса.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«у-у-у...» (громко и длительно произносит этот звук). Дети повторяют за педагогом, как дует легкий ветерок и как гудит сильный ветер.</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t>Методические указания. Педагог следит, чтобы дети, повторяя за ним, соблюдали ту же силу голоса.</w:t>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Карточка№39.</w:t>
      </w:r>
      <w:r w:rsidRPr="007E4C4E">
        <w:rPr>
          <w:rFonts w:ascii="Times New Roman" w:hAnsi="Times New Roman"/>
          <w:sz w:val="28"/>
          <w:szCs w:val="28"/>
        </w:rPr>
        <w:t xml:space="preserve"> «Кто внимательный?»</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Учить детей правильно воспринимать словесную инструкцию независимо от силы голоса, которым ее произносят. Развитие остроты физического слуха.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Дети сидят в 3 ряда напротив стола педагога. (Первый ряд на расстоянии 2-</w:t>
      </w:r>
      <w:smartTag w:uri="urn:schemas-microsoft-com:office:smarttags" w:element="metricconverter">
        <w:smartTagPr>
          <w:attr w:name="ProductID" w:val="3 м"/>
        </w:smartTagPr>
        <w:r w:rsidRPr="007E4C4E">
          <w:rPr>
            <w:rFonts w:ascii="Times New Roman" w:hAnsi="Times New Roman"/>
            <w:sz w:val="28"/>
            <w:szCs w:val="28"/>
          </w:rPr>
          <w:t>3 м</w:t>
        </w:r>
      </w:smartTag>
      <w:r w:rsidRPr="007E4C4E">
        <w:rPr>
          <w:rFonts w:ascii="Times New Roman" w:hAnsi="Times New Roman"/>
          <w:sz w:val="28"/>
          <w:szCs w:val="28"/>
        </w:rPr>
        <w:t>). На столе лежат различные игрушки. Взрослый говорит: «Дети, сейчас я буду давать задания тем, кто сидит в первом ряду. Говорить я буду шепотом, поэтому сидеть надо тихо, чтобы всем было слышно. Я вызову каждого по имени и дам задание, а вы проверяйте, правильно ли оно выполняется. Будьте внимательны. Вова, возьми мишку и посади в машину».</w:t>
      </w:r>
      <w:r w:rsidRPr="007E4C4E">
        <w:rPr>
          <w:rFonts w:ascii="Times New Roman" w:hAnsi="Times New Roman"/>
          <w:sz w:val="28"/>
          <w:szCs w:val="28"/>
        </w:rPr>
        <w:br/>
        <w:t xml:space="preserve">Методические указания. Педагогу надо следить, чтобы дети сидели тихо, не </w:t>
      </w:r>
      <w:r w:rsidRPr="007E4C4E">
        <w:rPr>
          <w:rFonts w:ascii="Times New Roman" w:hAnsi="Times New Roman"/>
          <w:sz w:val="28"/>
          <w:szCs w:val="28"/>
        </w:rPr>
        <w:lastRenderedPageBreak/>
        <w:t>подсказывали друг другу. Задания нужно давать короткие и простые.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Карточка№40.</w:t>
      </w:r>
      <w:r w:rsidRPr="007E4C4E">
        <w:rPr>
          <w:rFonts w:ascii="Times New Roman" w:hAnsi="Times New Roman"/>
          <w:sz w:val="28"/>
          <w:szCs w:val="28"/>
        </w:rPr>
        <w:t xml:space="preserve"> «Умею - не умею».</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акцентировать внимание детей на своих умениях и физических возможностях своего организма; воспитывать чувство собственного достоинства. </w:t>
      </w:r>
      <w:r w:rsidRPr="007E4C4E">
        <w:rPr>
          <w:rFonts w:ascii="Times New Roman" w:hAnsi="Times New Roman"/>
          <w:b/>
          <w:sz w:val="28"/>
          <w:szCs w:val="28"/>
        </w:rPr>
        <w:t>Оборудование:</w:t>
      </w:r>
      <w:r w:rsidRPr="007E4C4E">
        <w:rPr>
          <w:rFonts w:ascii="Times New Roman" w:hAnsi="Times New Roman"/>
          <w:sz w:val="28"/>
          <w:szCs w:val="28"/>
        </w:rPr>
        <w:t xml:space="preserve"> мяч.</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Карточка№41.</w:t>
      </w:r>
      <w:r w:rsidRPr="007E4C4E">
        <w:rPr>
          <w:rFonts w:ascii="Times New Roman" w:hAnsi="Times New Roman"/>
          <w:sz w:val="28"/>
          <w:szCs w:val="28"/>
        </w:rPr>
        <w:t xml:space="preserve"> « Угадай, кто позвал?»</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тренировать органы слуха и активизировать внимание и слуховую память детей. </w:t>
      </w:r>
      <w:r w:rsidRPr="007E4C4E">
        <w:rPr>
          <w:rFonts w:ascii="Times New Roman" w:hAnsi="Times New Roman"/>
          <w:b/>
          <w:sz w:val="28"/>
          <w:szCs w:val="28"/>
        </w:rPr>
        <w:t>Оборудование</w:t>
      </w:r>
      <w:r w:rsidRPr="007E4C4E">
        <w:rPr>
          <w:rFonts w:ascii="Times New Roman" w:hAnsi="Times New Roman"/>
          <w:sz w:val="28"/>
          <w:szCs w:val="28"/>
        </w:rPr>
        <w:t>: Мяч.</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r w:rsidRPr="007E4C4E">
        <w:rPr>
          <w:rFonts w:ascii="Times New Roman" w:hAnsi="Times New Roman"/>
          <w:sz w:val="28"/>
          <w:szCs w:val="28"/>
        </w:rPr>
        <w:br/>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Карточка№42.</w:t>
      </w:r>
      <w:r w:rsidRPr="007E4C4E">
        <w:rPr>
          <w:rFonts w:ascii="Times New Roman" w:hAnsi="Times New Roman"/>
          <w:sz w:val="28"/>
          <w:szCs w:val="28"/>
        </w:rPr>
        <w:t xml:space="preserve"> « Найди пару».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подбирать пару к предмету по тактильным ощущениям (с завязанными глазами).</w:t>
      </w:r>
      <w:r w:rsidRPr="007E4C4E">
        <w:rPr>
          <w:rFonts w:ascii="Times New Roman" w:hAnsi="Times New Roman"/>
          <w:sz w:val="28"/>
          <w:szCs w:val="28"/>
        </w:rPr>
        <w:br/>
      </w:r>
      <w:r w:rsidRPr="007E4C4E">
        <w:rPr>
          <w:rFonts w:ascii="Times New Roman" w:hAnsi="Times New Roman"/>
          <w:b/>
          <w:sz w:val="28"/>
          <w:szCs w:val="28"/>
        </w:rPr>
        <w:t>Оборудование:</w:t>
      </w:r>
      <w:r w:rsidRPr="007E4C4E">
        <w:rPr>
          <w:rFonts w:ascii="Times New Roman" w:hAnsi="Times New Roman"/>
          <w:sz w:val="28"/>
          <w:szCs w:val="28"/>
        </w:rPr>
        <w:t xml:space="preserve"> пуговицы, кубики, яблоко, карандаши, мелкие предметы.</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правильно определить на ощупь разные материалы.</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i/>
          <w:sz w:val="28"/>
          <w:szCs w:val="28"/>
        </w:rPr>
        <w:t>Карточка№43</w:t>
      </w:r>
      <w:r w:rsidRPr="007E4C4E">
        <w:rPr>
          <w:rFonts w:ascii="Times New Roman" w:hAnsi="Times New Roman"/>
          <w:sz w:val="28"/>
          <w:szCs w:val="28"/>
        </w:rPr>
        <w:t>. « Отгадай загадку по картинке».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помочь детям запомнить основную группу опасных предметов, развивать внимание.</w:t>
      </w:r>
      <w:r w:rsidRPr="007E4C4E">
        <w:rPr>
          <w:rFonts w:ascii="Times New Roman" w:hAnsi="Times New Roman"/>
          <w:sz w:val="28"/>
          <w:szCs w:val="28"/>
        </w:rPr>
        <w:br/>
      </w:r>
      <w:r w:rsidRPr="007E4C4E">
        <w:rPr>
          <w:rFonts w:ascii="Times New Roman" w:hAnsi="Times New Roman"/>
          <w:b/>
          <w:sz w:val="28"/>
          <w:szCs w:val="28"/>
        </w:rPr>
        <w:t>Оборудование</w:t>
      </w:r>
      <w:r w:rsidRPr="007E4C4E">
        <w:rPr>
          <w:rFonts w:ascii="Times New Roman" w:hAnsi="Times New Roman"/>
          <w:sz w:val="28"/>
          <w:szCs w:val="28"/>
        </w:rPr>
        <w:t>: картинки с изображением опасных предметов.</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Карточка№44.</w:t>
      </w:r>
      <w:r w:rsidRPr="007E4C4E">
        <w:rPr>
          <w:rFonts w:ascii="Times New Roman" w:hAnsi="Times New Roman"/>
          <w:sz w:val="28"/>
          <w:szCs w:val="28"/>
        </w:rPr>
        <w:t xml:space="preserve"> Найди опасные предметы.</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помочь детям запомнить предметы, опасные для жизни и здоровья; помочь самостоятельно сделать выводы о последствиях не острожного обращения с </w:t>
      </w:r>
      <w:proofErr w:type="spellStart"/>
      <w:r w:rsidRPr="007E4C4E">
        <w:rPr>
          <w:rFonts w:ascii="Times New Roman" w:hAnsi="Times New Roman"/>
          <w:sz w:val="28"/>
          <w:szCs w:val="28"/>
        </w:rPr>
        <w:t>ними</w:t>
      </w:r>
      <w:proofErr w:type="gramStart"/>
      <w:r w:rsidRPr="007E4C4E">
        <w:rPr>
          <w:rFonts w:ascii="Times New Roman" w:hAnsi="Times New Roman"/>
          <w:sz w:val="28"/>
          <w:szCs w:val="28"/>
        </w:rPr>
        <w:t>.</w:t>
      </w:r>
      <w:r w:rsidRPr="007E4C4E">
        <w:rPr>
          <w:rFonts w:ascii="Times New Roman" w:hAnsi="Times New Roman"/>
          <w:b/>
          <w:sz w:val="28"/>
          <w:szCs w:val="28"/>
        </w:rPr>
        <w:t>О</w:t>
      </w:r>
      <w:proofErr w:type="gramEnd"/>
      <w:r w:rsidRPr="007E4C4E">
        <w:rPr>
          <w:rFonts w:ascii="Times New Roman" w:hAnsi="Times New Roman"/>
          <w:b/>
          <w:sz w:val="28"/>
          <w:szCs w:val="28"/>
        </w:rPr>
        <w:t>борудование</w:t>
      </w:r>
      <w:proofErr w:type="spellEnd"/>
      <w:r w:rsidRPr="007E4C4E">
        <w:rPr>
          <w:rFonts w:ascii="Times New Roman" w:hAnsi="Times New Roman"/>
          <w:b/>
          <w:sz w:val="28"/>
          <w:szCs w:val="28"/>
        </w:rPr>
        <w:t>:</w:t>
      </w:r>
      <w:r w:rsidRPr="007E4C4E">
        <w:rPr>
          <w:rFonts w:ascii="Times New Roman" w:hAnsi="Times New Roman"/>
          <w:sz w:val="28"/>
          <w:szCs w:val="28"/>
        </w:rPr>
        <w:t xml:space="preserve"> нож, ножницы, иголка, утюг.</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 квартире остаются Андрюша и Наташа. Их родители ушли на </w:t>
      </w:r>
      <w:r w:rsidRPr="007E4C4E">
        <w:rPr>
          <w:rFonts w:ascii="Times New Roman" w:hAnsi="Times New Roman"/>
          <w:sz w:val="28"/>
          <w:szCs w:val="28"/>
        </w:rPr>
        <w:lastRenderedPageBreak/>
        <w:t>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w:t>
      </w:r>
      <w:r w:rsidRPr="007E4C4E">
        <w:rPr>
          <w:rFonts w:ascii="Times New Roman" w:hAnsi="Times New Roman"/>
          <w:sz w:val="28"/>
          <w:szCs w:val="28"/>
        </w:rPr>
        <w:br/>
        <w:t>Нельзя включать электроприборы, они могут ударить током или стать причиной пожара; Ни в коем случае нельзя пробовать лекарства – это яд;</w:t>
      </w:r>
      <w:r w:rsidRPr="007E4C4E">
        <w:rPr>
          <w:rFonts w:ascii="Times New Roman" w:hAnsi="Times New Roman"/>
          <w:sz w:val="28"/>
          <w:szCs w:val="28"/>
        </w:rPr>
        <w:br/>
        <w:t>Нельзя пробовать стиральные порошки, средства для мытья посуды</w:t>
      </w:r>
      <w:r w:rsidRPr="007E4C4E">
        <w:rPr>
          <w:rFonts w:ascii="Times New Roman" w:hAnsi="Times New Roman"/>
          <w:sz w:val="28"/>
          <w:szCs w:val="28"/>
        </w:rPr>
        <w:br/>
        <w:t>, соду, хлорку; Опасно одному выходить на балкон.</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 xml:space="preserve">Карточка№45. </w:t>
      </w:r>
      <w:r w:rsidRPr="007E4C4E">
        <w:rPr>
          <w:rFonts w:ascii="Times New Roman" w:hAnsi="Times New Roman"/>
          <w:sz w:val="28"/>
          <w:szCs w:val="28"/>
        </w:rPr>
        <w:t>Скорая помощь.</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закрепить у детей знания и практические умения по оказанию первой помощи.</w:t>
      </w:r>
      <w:r w:rsidRPr="007E4C4E">
        <w:rPr>
          <w:rFonts w:ascii="Times New Roman" w:hAnsi="Times New Roman"/>
          <w:sz w:val="28"/>
          <w:szCs w:val="28"/>
        </w:rPr>
        <w:br/>
      </w:r>
      <w:r w:rsidRPr="007E4C4E">
        <w:rPr>
          <w:rFonts w:ascii="Times New Roman" w:hAnsi="Times New Roman"/>
          <w:b/>
          <w:sz w:val="28"/>
          <w:szCs w:val="28"/>
        </w:rPr>
        <w:t>Оборудование:</w:t>
      </w:r>
      <w:r w:rsidRPr="007E4C4E">
        <w:rPr>
          <w:rFonts w:ascii="Times New Roman" w:hAnsi="Times New Roman"/>
          <w:sz w:val="28"/>
          <w:szCs w:val="28"/>
        </w:rPr>
        <w:t xml:space="preserve"> картинки с изображением медицинских принадлежностей (термометр, бинт, зеленка).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Карточка№46</w:t>
      </w:r>
      <w:r w:rsidRPr="007E4C4E">
        <w:rPr>
          <w:rFonts w:ascii="Times New Roman" w:hAnsi="Times New Roman"/>
          <w:sz w:val="28"/>
          <w:szCs w:val="28"/>
        </w:rPr>
        <w:t>. Подбери пару.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соотносить предметы на картинках, </w:t>
      </w:r>
      <w:proofErr w:type="gramStart"/>
      <w:r w:rsidRPr="007E4C4E">
        <w:rPr>
          <w:rFonts w:ascii="Times New Roman" w:hAnsi="Times New Roman"/>
          <w:sz w:val="28"/>
          <w:szCs w:val="28"/>
        </w:rPr>
        <w:t>с</w:t>
      </w:r>
      <w:proofErr w:type="gramEnd"/>
      <w:r w:rsidRPr="007E4C4E">
        <w:rPr>
          <w:rFonts w:ascii="Times New Roman" w:hAnsi="Times New Roman"/>
          <w:sz w:val="28"/>
          <w:szCs w:val="28"/>
        </w:rPr>
        <w:t xml:space="preserve"> </w:t>
      </w:r>
      <w:proofErr w:type="gramStart"/>
      <w:r w:rsidRPr="007E4C4E">
        <w:rPr>
          <w:rFonts w:ascii="Times New Roman" w:hAnsi="Times New Roman"/>
          <w:sz w:val="28"/>
          <w:szCs w:val="28"/>
        </w:rPr>
        <w:t>действиям</w:t>
      </w:r>
      <w:proofErr w:type="gramEnd"/>
      <w:r w:rsidRPr="007E4C4E">
        <w:rPr>
          <w:rFonts w:ascii="Times New Roman" w:hAnsi="Times New Roman"/>
          <w:sz w:val="28"/>
          <w:szCs w:val="28"/>
        </w:rPr>
        <w:t>; закреплять навыки самообслуживания; развивать логическое мышление.</w:t>
      </w:r>
      <w:r w:rsidRPr="007E4C4E">
        <w:rPr>
          <w:rFonts w:ascii="Times New Roman" w:hAnsi="Times New Roman"/>
          <w:sz w:val="28"/>
          <w:szCs w:val="28"/>
        </w:rPr>
        <w:br/>
      </w:r>
      <w:proofErr w:type="gramStart"/>
      <w:r w:rsidRPr="007E4C4E">
        <w:rPr>
          <w:rFonts w:ascii="Times New Roman" w:hAnsi="Times New Roman"/>
          <w:b/>
          <w:sz w:val="28"/>
          <w:szCs w:val="28"/>
        </w:rPr>
        <w:t>Оборудование:</w:t>
      </w:r>
      <w:r w:rsidRPr="007E4C4E">
        <w:rPr>
          <w:rFonts w:ascii="Times New Roman" w:hAnsi="Times New Roman"/>
          <w:sz w:val="28"/>
          <w:szCs w:val="28"/>
        </w:rPr>
        <w:t xml:space="preserve"> предметные картинки: пылесос, расческа, батарея, мыло, шкаф для игрушек; сюжетные картинки: уборка квартиры, ботинки, одежда, игрушки.</w:t>
      </w:r>
      <w:proofErr w:type="gramEnd"/>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Дети внимательно рассматривают полученные картинки, сравнивают их и подбирают пары, объясняют свой выбор.</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Карточка№47</w:t>
      </w:r>
      <w:r w:rsidRPr="007E4C4E">
        <w:rPr>
          <w:rFonts w:ascii="Times New Roman" w:hAnsi="Times New Roman"/>
          <w:sz w:val="28"/>
          <w:szCs w:val="28"/>
        </w:rPr>
        <w:t>. Что ты знаешь.</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r w:rsidRPr="007E4C4E">
        <w:rPr>
          <w:rFonts w:ascii="Times New Roman" w:hAnsi="Times New Roman"/>
          <w:sz w:val="28"/>
          <w:szCs w:val="28"/>
        </w:rPr>
        <w:br/>
      </w:r>
      <w:r w:rsidRPr="007E4C4E">
        <w:rPr>
          <w:rFonts w:ascii="Times New Roman" w:hAnsi="Times New Roman"/>
          <w:b/>
          <w:sz w:val="28"/>
          <w:szCs w:val="28"/>
        </w:rPr>
        <w:t>Оборудование:</w:t>
      </w:r>
      <w:r w:rsidRPr="007E4C4E">
        <w:rPr>
          <w:rFonts w:ascii="Times New Roman" w:hAnsi="Times New Roman"/>
          <w:sz w:val="28"/>
          <w:szCs w:val="28"/>
        </w:rPr>
        <w:t xml:space="preserve"> мяч, поощрительные призы.</w:t>
      </w:r>
      <w:r w:rsidRPr="007E4C4E">
        <w:rPr>
          <w:rFonts w:ascii="Times New Roman" w:hAnsi="Times New Roman"/>
          <w:sz w:val="28"/>
          <w:szCs w:val="28"/>
        </w:rPr>
        <w:br/>
        <w:t>Х</w:t>
      </w:r>
      <w:r w:rsidRPr="007E4C4E">
        <w:rPr>
          <w:rFonts w:ascii="Times New Roman" w:hAnsi="Times New Roman"/>
          <w:b/>
          <w:sz w:val="28"/>
          <w:szCs w:val="28"/>
        </w:rPr>
        <w:t xml:space="preserve">од игры: </w:t>
      </w:r>
      <w:r w:rsidRPr="007E4C4E">
        <w:rPr>
          <w:rFonts w:ascii="Times New Roman" w:hAnsi="Times New Roman"/>
          <w:sz w:val="28"/>
          <w:szCs w:val="28"/>
        </w:rPr>
        <w:t xml:space="preserve">Дети сидят на стульчиках перед воспитателем, воспитатель – водящий бросает мяч ребенку и спрашивает: «Что ты знаешь… </w:t>
      </w:r>
      <w:proofErr w:type="gramStart"/>
      <w:r w:rsidRPr="007E4C4E">
        <w:rPr>
          <w:rFonts w:ascii="Times New Roman" w:hAnsi="Times New Roman"/>
          <w:sz w:val="28"/>
          <w:szCs w:val="28"/>
        </w:rPr>
        <w:t xml:space="preserve">( </w:t>
      </w:r>
      <w:proofErr w:type="gramEnd"/>
      <w:r w:rsidRPr="007E4C4E">
        <w:rPr>
          <w:rFonts w:ascii="Times New Roman" w:hAnsi="Times New Roman"/>
          <w:sz w:val="28"/>
          <w:szCs w:val="28"/>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lastRenderedPageBreak/>
        <w:br/>
      </w:r>
      <w:r w:rsidRPr="007E4C4E">
        <w:rPr>
          <w:rFonts w:ascii="Times New Roman" w:hAnsi="Times New Roman"/>
          <w:b/>
          <w:i/>
          <w:sz w:val="28"/>
          <w:szCs w:val="28"/>
        </w:rPr>
        <w:t>Карточка№48</w:t>
      </w:r>
      <w:r w:rsidRPr="007E4C4E">
        <w:rPr>
          <w:rFonts w:ascii="Times New Roman" w:hAnsi="Times New Roman"/>
          <w:sz w:val="28"/>
          <w:szCs w:val="28"/>
        </w:rPr>
        <w:t>. "Заколдованный город"</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 игры</w:t>
      </w:r>
      <w:r w:rsidRPr="007E4C4E">
        <w:rPr>
          <w:rFonts w:ascii="Times New Roman" w:hAnsi="Times New Roman"/>
          <w:sz w:val="28"/>
          <w:szCs w:val="28"/>
        </w:rPr>
        <w:t>: закрепить представления детей об архитектуре современных зданий и сооружений; познакомить с архитектурными особенностями города.</w:t>
      </w:r>
      <w:r w:rsidRPr="007E4C4E">
        <w:rPr>
          <w:rFonts w:ascii="Times New Roman" w:hAnsi="Times New Roman"/>
          <w:sz w:val="28"/>
          <w:szCs w:val="28"/>
        </w:rPr>
        <w:br/>
      </w:r>
      <w:r w:rsidRPr="007E4C4E">
        <w:rPr>
          <w:rFonts w:ascii="Times New Roman" w:hAnsi="Times New Roman"/>
          <w:b/>
          <w:sz w:val="28"/>
          <w:szCs w:val="28"/>
        </w:rPr>
        <w:t>Материалы</w:t>
      </w:r>
      <w:r w:rsidRPr="007E4C4E">
        <w:rPr>
          <w:rFonts w:ascii="Times New Roman" w:hAnsi="Times New Roman"/>
          <w:sz w:val="28"/>
          <w:szCs w:val="28"/>
        </w:rPr>
        <w:t>: альбом с контурными изображениями зданий и других сооружений современного города; фотографии с изображением этих же зданий и сооружений.</w:t>
      </w:r>
    </w:p>
    <w:p w:rsidR="004E1792" w:rsidRPr="007E4C4E" w:rsidRDefault="004E1792" w:rsidP="004E1792">
      <w:pPr>
        <w:pStyle w:val="1"/>
        <w:rPr>
          <w:rFonts w:ascii="Times New Roman" w:hAnsi="Times New Roman"/>
          <w:sz w:val="28"/>
          <w:szCs w:val="28"/>
        </w:rPr>
      </w:pPr>
      <w:r w:rsidRPr="007E4C4E">
        <w:rPr>
          <w:rFonts w:ascii="Times New Roman" w:hAnsi="Times New Roman"/>
          <w:b/>
          <w:sz w:val="28"/>
          <w:szCs w:val="28"/>
        </w:rPr>
        <w:t>Ход игры:</w:t>
      </w:r>
      <w:r w:rsidRPr="007E4C4E">
        <w:rPr>
          <w:rFonts w:ascii="Times New Roman" w:hAnsi="Times New Roman"/>
          <w:sz w:val="28"/>
          <w:szCs w:val="28"/>
        </w:rPr>
        <w:t xml:space="preserve"> «расколдовать» город. Рассказать детям о зданиях и сооружениях родной станицы.</w:t>
      </w:r>
      <w:r w:rsidRPr="007E4C4E">
        <w:rPr>
          <w:rFonts w:ascii="Times New Roman" w:hAnsi="Times New Roman"/>
          <w:sz w:val="28"/>
          <w:szCs w:val="28"/>
        </w:rPr>
        <w:br/>
        <w:t>Перед началом игры воспитатель проводит с детьми мини-беседу:</w:t>
      </w:r>
      <w:proofErr w:type="gramStart"/>
      <w:r w:rsidRPr="007E4C4E">
        <w:rPr>
          <w:rFonts w:ascii="Times New Roman" w:hAnsi="Times New Roman"/>
          <w:sz w:val="28"/>
          <w:szCs w:val="28"/>
        </w:rPr>
        <w:br/>
        <w:t>-</w:t>
      </w:r>
      <w:proofErr w:type="gramEnd"/>
      <w:r w:rsidRPr="007E4C4E">
        <w:rPr>
          <w:rFonts w:ascii="Times New Roman" w:hAnsi="Times New Roman"/>
          <w:sz w:val="28"/>
          <w:szCs w:val="28"/>
        </w:rPr>
        <w:t>Как называется наша страна?</w:t>
      </w:r>
      <w:r w:rsidRPr="007E4C4E">
        <w:rPr>
          <w:rFonts w:ascii="Times New Roman" w:hAnsi="Times New Roman"/>
          <w:sz w:val="28"/>
          <w:szCs w:val="28"/>
        </w:rPr>
        <w:br/>
        <w:t>-Как называется город, в котором вы живёте?</w:t>
      </w:r>
      <w:r w:rsidRPr="007E4C4E">
        <w:rPr>
          <w:rFonts w:ascii="Times New Roman" w:hAnsi="Times New Roman"/>
          <w:sz w:val="28"/>
          <w:szCs w:val="28"/>
        </w:rPr>
        <w:br/>
        <w:t>-Как давно был основан наш город?</w:t>
      </w:r>
      <w:r w:rsidRPr="007E4C4E">
        <w:rPr>
          <w:rFonts w:ascii="Times New Roman" w:hAnsi="Times New Roman"/>
          <w:sz w:val="28"/>
          <w:szCs w:val="28"/>
        </w:rPr>
        <w:br/>
        <w:t>-Какие улицы города вы знаете?</w:t>
      </w:r>
      <w:r w:rsidRPr="007E4C4E">
        <w:rPr>
          <w:rFonts w:ascii="Times New Roman" w:hAnsi="Times New Roman"/>
          <w:sz w:val="28"/>
          <w:szCs w:val="28"/>
        </w:rPr>
        <w:br/>
        <w:t>-Как называется улица, на которой ты живёшь?</w:t>
      </w:r>
      <w:r w:rsidRPr="007E4C4E">
        <w:rPr>
          <w:rFonts w:ascii="Times New Roman" w:hAnsi="Times New Roman"/>
          <w:sz w:val="28"/>
          <w:szCs w:val="28"/>
        </w:rPr>
        <w:br/>
        <w:t>-Какие памятники нашего города вы знаете?</w:t>
      </w:r>
      <w:r w:rsidRPr="007E4C4E">
        <w:rPr>
          <w:rFonts w:ascii="Times New Roman" w:hAnsi="Times New Roman"/>
          <w:sz w:val="28"/>
          <w:szCs w:val="28"/>
        </w:rPr>
        <w:br/>
        <w:t>-Какие памятники старины есть в нашем городе?</w:t>
      </w:r>
      <w:r w:rsidRPr="007E4C4E">
        <w:rPr>
          <w:rFonts w:ascii="Times New Roman" w:hAnsi="Times New Roman"/>
          <w:sz w:val="28"/>
          <w:szCs w:val="28"/>
        </w:rPr>
        <w:br/>
        <w:t>-Каких великих людей, прославивших наш город, вы знаете?</w:t>
      </w:r>
      <w:r w:rsidRPr="007E4C4E">
        <w:rPr>
          <w:rFonts w:ascii="Times New Roman" w:hAnsi="Times New Roman"/>
          <w:sz w:val="28"/>
          <w:szCs w:val="28"/>
        </w:rPr>
        <w:br/>
        <w:t>-Откуда ты это знаешь? Кто тебе об этом рассказал?</w:t>
      </w:r>
      <w:proofErr w:type="gramStart"/>
      <w:r w:rsidRPr="007E4C4E">
        <w:rPr>
          <w:rFonts w:ascii="Times New Roman" w:hAnsi="Times New Roman"/>
          <w:sz w:val="28"/>
          <w:szCs w:val="28"/>
        </w:rPr>
        <w:br/>
        <w:t>-</w:t>
      </w:r>
      <w:proofErr w:type="gramEnd"/>
      <w:r w:rsidRPr="007E4C4E">
        <w:rPr>
          <w:rFonts w:ascii="Times New Roman" w:hAnsi="Times New Roman"/>
          <w:sz w:val="28"/>
          <w:szCs w:val="28"/>
        </w:rPr>
        <w:t>Что бы ты ещё хотел узнать о нашем городе?</w:t>
      </w:r>
      <w:r w:rsidRPr="007E4C4E">
        <w:rPr>
          <w:rFonts w:ascii="Times New Roman" w:hAnsi="Times New Roman"/>
          <w:sz w:val="28"/>
          <w:szCs w:val="28"/>
        </w:rPr>
        <w:br/>
        <w:t>Воспитатель предлагает детям рассмотреть альбом с контурами зданий, затем фотографии этих же сооружений и сопоставить контуры с фотографиями. Например: контур здания Планетария - фотография здания планетария.</w:t>
      </w:r>
      <w:r w:rsidRPr="007E4C4E">
        <w:rPr>
          <w:rFonts w:ascii="Times New Roman" w:hAnsi="Times New Roman"/>
          <w:sz w:val="28"/>
          <w:szCs w:val="28"/>
        </w:rPr>
        <w:br/>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Карточка№49</w:t>
      </w:r>
      <w:r w:rsidRPr="007E4C4E">
        <w:rPr>
          <w:rFonts w:ascii="Times New Roman" w:hAnsi="Times New Roman"/>
          <w:sz w:val="28"/>
          <w:szCs w:val="28"/>
        </w:rPr>
        <w:t>. Путешествие по городу</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знакомить с родным городом</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альбом фотографий родного города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Воспитатель показывает детям фотографии достопримечательностей города, предлагает назвать их</w:t>
      </w:r>
      <w:r w:rsidRPr="007E4C4E">
        <w:rPr>
          <w:rFonts w:ascii="Times New Roman" w:hAnsi="Times New Roman"/>
          <w:sz w:val="28"/>
          <w:szCs w:val="28"/>
        </w:rPr>
        <w:br/>
      </w:r>
      <w:r w:rsidRPr="007E4C4E">
        <w:rPr>
          <w:rFonts w:ascii="Times New Roman" w:hAnsi="Times New Roman"/>
          <w:b/>
          <w:i/>
          <w:sz w:val="28"/>
          <w:szCs w:val="28"/>
        </w:rPr>
        <w:t>Карточка№50.</w:t>
      </w:r>
      <w:r w:rsidRPr="007E4C4E">
        <w:rPr>
          <w:rFonts w:ascii="Times New Roman" w:hAnsi="Times New Roman"/>
          <w:sz w:val="28"/>
          <w:szCs w:val="28"/>
        </w:rPr>
        <w:t xml:space="preserve"> Загадки о городе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знакомить с родным городом</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загадками о городе или своей родной станицы.</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Воспитатель загадывает детям загадки из жизни родного города.</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i/>
          <w:sz w:val="28"/>
          <w:szCs w:val="28"/>
        </w:rPr>
        <w:t>Карточка№51</w:t>
      </w:r>
      <w:r w:rsidRPr="007E4C4E">
        <w:rPr>
          <w:rFonts w:ascii="Times New Roman" w:hAnsi="Times New Roman"/>
          <w:sz w:val="28"/>
          <w:szCs w:val="28"/>
        </w:rPr>
        <w:t>. Флаг России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способствовать закреплению знания флага своей страны</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полосы красного, синего и белого цвета</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Воспитатель показывает детям флаг России, убирает и предлагает выложить разноцветные полоски в том порядке, в котором они находятся на </w:t>
      </w:r>
      <w:r w:rsidRPr="007E4C4E">
        <w:rPr>
          <w:rFonts w:ascii="Times New Roman" w:hAnsi="Times New Roman"/>
          <w:sz w:val="28"/>
          <w:szCs w:val="28"/>
        </w:rPr>
        <w:lastRenderedPageBreak/>
        <w:t>флаге России.</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Карточка№52.</w:t>
      </w:r>
      <w:r w:rsidRPr="007E4C4E">
        <w:rPr>
          <w:rFonts w:ascii="Times New Roman" w:hAnsi="Times New Roman"/>
          <w:sz w:val="28"/>
          <w:szCs w:val="28"/>
        </w:rPr>
        <w:t xml:space="preserve"> Где находится памятник?</w:t>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знакомить детей с памятниками, учить ориентироваться в родном городе. </w:t>
      </w:r>
      <w:r w:rsidRPr="007E4C4E">
        <w:rPr>
          <w:rFonts w:ascii="Times New Roman" w:hAnsi="Times New Roman"/>
          <w:b/>
          <w:sz w:val="28"/>
          <w:szCs w:val="28"/>
        </w:rPr>
        <w:t>Материал:</w:t>
      </w:r>
      <w:r w:rsidRPr="007E4C4E">
        <w:rPr>
          <w:rFonts w:ascii="Times New Roman" w:hAnsi="Times New Roman"/>
          <w:sz w:val="28"/>
          <w:szCs w:val="28"/>
        </w:rPr>
        <w:t xml:space="preserve"> изображения памятников</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Воспитатель демонстрирует детям изображения памятников, просит рассказать, где установлен этот памятник.</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Карточка№53</w:t>
      </w:r>
      <w:r w:rsidRPr="007E4C4E">
        <w:rPr>
          <w:rFonts w:ascii="Times New Roman" w:hAnsi="Times New Roman"/>
          <w:sz w:val="28"/>
          <w:szCs w:val="28"/>
        </w:rPr>
        <w:t>. Птицы нашего города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знакомить детей с птицами родного города</w:t>
      </w:r>
      <w:r w:rsidRPr="007E4C4E">
        <w:rPr>
          <w:rFonts w:ascii="Times New Roman" w:hAnsi="Times New Roman"/>
          <w:sz w:val="28"/>
          <w:szCs w:val="28"/>
        </w:rPr>
        <w:br/>
      </w:r>
      <w:r w:rsidRPr="007E4C4E">
        <w:rPr>
          <w:rFonts w:ascii="Times New Roman" w:hAnsi="Times New Roman"/>
          <w:b/>
          <w:sz w:val="28"/>
          <w:szCs w:val="28"/>
        </w:rPr>
        <w:t>Материал:</w:t>
      </w:r>
      <w:r w:rsidRPr="007E4C4E">
        <w:rPr>
          <w:rFonts w:ascii="Times New Roman" w:hAnsi="Times New Roman"/>
          <w:sz w:val="28"/>
          <w:szCs w:val="28"/>
        </w:rPr>
        <w:t xml:space="preserve"> карточки с изображениями птиц</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Воспитатель демонстрирует детям карточки с изображениями птиц, просит назвать и определить, живет птица в нашем городе или нет</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sz w:val="28"/>
          <w:szCs w:val="28"/>
        </w:rPr>
        <w:br/>
      </w:r>
      <w:r w:rsidRPr="007E4C4E">
        <w:rPr>
          <w:rFonts w:ascii="Times New Roman" w:hAnsi="Times New Roman"/>
          <w:b/>
          <w:i/>
          <w:sz w:val="28"/>
          <w:szCs w:val="28"/>
        </w:rPr>
        <w:t>Карточка№54.</w:t>
      </w:r>
      <w:r w:rsidRPr="007E4C4E">
        <w:rPr>
          <w:rFonts w:ascii="Times New Roman" w:hAnsi="Times New Roman"/>
          <w:sz w:val="28"/>
          <w:szCs w:val="28"/>
        </w:rPr>
        <w:t xml:space="preserve"> «Коровы, собаки, кошки»</w:t>
      </w:r>
      <w:r w:rsidRPr="007E4C4E">
        <w:rPr>
          <w:rFonts w:ascii="Times New Roman" w:hAnsi="Times New Roman"/>
          <w:sz w:val="28"/>
          <w:szCs w:val="28"/>
        </w:rPr>
        <w:br/>
      </w:r>
      <w:r w:rsidRPr="007E4C4E">
        <w:rPr>
          <w:rFonts w:ascii="Times New Roman" w:hAnsi="Times New Roman"/>
          <w:sz w:val="28"/>
          <w:szCs w:val="28"/>
        </w:rPr>
        <w:br/>
        <w:t>сройте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r w:rsidRPr="007E4C4E">
        <w:rPr>
          <w:rFonts w:ascii="Times New Roman" w:hAnsi="Times New Roman"/>
          <w:sz w:val="28"/>
          <w:szCs w:val="28"/>
        </w:rPr>
        <w:br/>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Карточка№55</w:t>
      </w:r>
      <w:r w:rsidRPr="007E4C4E">
        <w:rPr>
          <w:rFonts w:ascii="Times New Roman" w:hAnsi="Times New Roman"/>
          <w:sz w:val="28"/>
          <w:szCs w:val="28"/>
        </w:rPr>
        <w:t>. «Пресс-конференция»</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развивать навыки эффективного общения; воспитывать желание общаться, вступать в конта</w:t>
      </w:r>
      <w:proofErr w:type="gramStart"/>
      <w:r w:rsidRPr="007E4C4E">
        <w:rPr>
          <w:rFonts w:ascii="Times New Roman" w:hAnsi="Times New Roman"/>
          <w:sz w:val="28"/>
          <w:szCs w:val="28"/>
        </w:rPr>
        <w:t>кт  с др</w:t>
      </w:r>
      <w:proofErr w:type="gramEnd"/>
      <w:r w:rsidRPr="007E4C4E">
        <w:rPr>
          <w:rFonts w:ascii="Times New Roman" w:hAnsi="Times New Roman"/>
          <w:sz w:val="28"/>
          <w:szCs w:val="28"/>
        </w:rPr>
        <w:t>угими детьми; учить детей задавать различные вопросы на заданную тему, поддерживать беседу.</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участвуют все дети группы. Выбирается любая, но хорошо известная тема, например: «Мой режим дня», «Мой домашний любимец», «Мои игрушки», «Мои друзья» и т. д.</w:t>
      </w:r>
      <w:r w:rsidRPr="007E4C4E">
        <w:rPr>
          <w:rFonts w:ascii="Times New Roman" w:hAnsi="Times New Roman"/>
          <w:sz w:val="28"/>
          <w:szCs w:val="28"/>
        </w:rPr>
        <w:b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lastRenderedPageBreak/>
        <w:t>Карточка№56</w:t>
      </w:r>
      <w:r w:rsidRPr="007E4C4E">
        <w:rPr>
          <w:rFonts w:ascii="Times New Roman" w:hAnsi="Times New Roman"/>
          <w:sz w:val="28"/>
          <w:szCs w:val="28"/>
        </w:rPr>
        <w:t>. «Секрет»</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Цели:</w:t>
      </w:r>
      <w:r w:rsidRPr="007E4C4E">
        <w:rPr>
          <w:rFonts w:ascii="Times New Roman" w:hAnsi="Times New Roman"/>
          <w:sz w:val="28"/>
          <w:szCs w:val="28"/>
        </w:rPr>
        <w:t xml:space="preserve"> формировать желание общаться со сверстниками; преодолевать застенчивость; находить различные способы для достижения своей цели.</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всем участникам ведущий раздаёт небольшие предметы: пуговичку, брошку, маленькую игрушку,…</w:t>
      </w:r>
      <w:proofErr w:type="gramStart"/>
      <w:r w:rsidRPr="007E4C4E">
        <w:rPr>
          <w:rFonts w:ascii="Times New Roman" w:hAnsi="Times New Roman"/>
          <w:sz w:val="28"/>
          <w:szCs w:val="28"/>
        </w:rPr>
        <w:t xml:space="preserve"> .</w:t>
      </w:r>
      <w:proofErr w:type="gramEnd"/>
      <w:r w:rsidRPr="007E4C4E">
        <w:rPr>
          <w:rFonts w:ascii="Times New Roman" w:hAnsi="Times New Roman"/>
          <w:sz w:val="28"/>
          <w:szCs w:val="28"/>
        </w:rPr>
        <w:t xml:space="preserve"> Это секрет. Участники объединяются в пары. Они должны уговорить друг друга показать свой «секрет»</w:t>
      </w:r>
      <w:proofErr w:type="gramStart"/>
      <w:r w:rsidRPr="007E4C4E">
        <w:rPr>
          <w:rFonts w:ascii="Times New Roman" w:hAnsi="Times New Roman"/>
          <w:sz w:val="28"/>
          <w:szCs w:val="28"/>
        </w:rPr>
        <w:t>.Д</w:t>
      </w:r>
      <w:proofErr w:type="gramEnd"/>
      <w:r w:rsidRPr="007E4C4E">
        <w:rPr>
          <w:rFonts w:ascii="Times New Roman" w:hAnsi="Times New Roman"/>
          <w:sz w:val="28"/>
          <w:szCs w:val="28"/>
        </w:rPr>
        <w:t>ети должны придумать как можно больше способов уговаривания (угадывать; говорить комплименты; обещать угощение; не верить, что в кулачке что-то есть, …)</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 xml:space="preserve">Карточка№57. </w:t>
      </w:r>
      <w:r w:rsidRPr="007E4C4E">
        <w:rPr>
          <w:rFonts w:ascii="Times New Roman" w:hAnsi="Times New Roman"/>
          <w:sz w:val="28"/>
          <w:szCs w:val="28"/>
        </w:rPr>
        <w:t>«Встреча»</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Развивать коммуникативные способности</w:t>
      </w:r>
      <w:r w:rsidRPr="007E4C4E">
        <w:rPr>
          <w:rFonts w:ascii="Times New Roman" w:hAnsi="Times New Roman"/>
          <w:sz w:val="28"/>
          <w:szCs w:val="28"/>
        </w:rPr>
        <w:br/>
      </w:r>
      <w:r w:rsidRPr="007E4C4E">
        <w:rPr>
          <w:rFonts w:ascii="Times New Roman" w:hAnsi="Times New Roman"/>
          <w:b/>
          <w:sz w:val="28"/>
          <w:szCs w:val="28"/>
        </w:rPr>
        <w:t>Ход игры</w:t>
      </w:r>
      <w:proofErr w:type="gramStart"/>
      <w:r w:rsidRPr="007E4C4E">
        <w:rPr>
          <w:rFonts w:ascii="Times New Roman" w:hAnsi="Times New Roman"/>
          <w:sz w:val="28"/>
          <w:szCs w:val="28"/>
        </w:rPr>
        <w:t xml:space="preserve"> :</w:t>
      </w:r>
      <w:proofErr w:type="gramEnd"/>
      <w:r w:rsidRPr="007E4C4E">
        <w:rPr>
          <w:rFonts w:ascii="Times New Roman" w:hAnsi="Times New Roman"/>
          <w:sz w:val="28"/>
          <w:szCs w:val="28"/>
        </w:rPr>
        <w:t xml:space="preserve"> Дети разбиваются на пары и рассказывают друг другу о том, как они утром шли в детский сад.</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Карточка№58</w:t>
      </w:r>
      <w:r w:rsidRPr="007E4C4E">
        <w:rPr>
          <w:rFonts w:ascii="Times New Roman" w:hAnsi="Times New Roman"/>
          <w:sz w:val="28"/>
          <w:szCs w:val="28"/>
        </w:rPr>
        <w:t>. «Пусть всегда будет»</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содействовать улучшению общения со сверстниками.</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w:t>
      </w:r>
      <w:proofErr w:type="gramStart"/>
      <w:r w:rsidRPr="007E4C4E">
        <w:rPr>
          <w:rFonts w:ascii="Times New Roman" w:hAnsi="Times New Roman"/>
          <w:sz w:val="28"/>
          <w:szCs w:val="28"/>
        </w:rPr>
        <w:t>затем то</w:t>
      </w:r>
      <w:proofErr w:type="gramEnd"/>
      <w:r w:rsidRPr="007E4C4E">
        <w:rPr>
          <w:rFonts w:ascii="Times New Roman" w:hAnsi="Times New Roman"/>
          <w:sz w:val="28"/>
          <w:szCs w:val="28"/>
        </w:rPr>
        <w:t xml:space="preserve"> же самое проводится для всех детей группы.</w:t>
      </w:r>
      <w:r w:rsidRPr="007E4C4E">
        <w:rPr>
          <w:rFonts w:ascii="Times New Roman" w:hAnsi="Times New Roman"/>
          <w:sz w:val="28"/>
          <w:szCs w:val="28"/>
        </w:rPr>
        <w:br/>
      </w:r>
      <w:r w:rsidRPr="007E4C4E">
        <w:rPr>
          <w:rFonts w:ascii="Times New Roman" w:hAnsi="Times New Roman"/>
          <w:b/>
          <w:i/>
          <w:sz w:val="28"/>
          <w:szCs w:val="28"/>
        </w:rPr>
        <w:t>Карточка№59.</w:t>
      </w:r>
      <w:r w:rsidRPr="007E4C4E">
        <w:rPr>
          <w:rFonts w:ascii="Times New Roman" w:hAnsi="Times New Roman"/>
          <w:sz w:val="28"/>
          <w:szCs w:val="28"/>
        </w:rPr>
        <w:t xml:space="preserve"> «Вулкан»</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содействовать улучшению общения со сверстниками.</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i/>
          <w:sz w:val="28"/>
          <w:szCs w:val="28"/>
        </w:rPr>
        <w:t>Карточка№61.</w:t>
      </w:r>
      <w:r w:rsidRPr="007E4C4E">
        <w:rPr>
          <w:rFonts w:ascii="Times New Roman" w:hAnsi="Times New Roman"/>
          <w:sz w:val="28"/>
          <w:szCs w:val="28"/>
        </w:rPr>
        <w:t xml:space="preserve"> «Дрозды»</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развитие навыков общения, воспитание доброжелательного отношения к сверстникам.</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Дети делятся на пары, повторяют за педагогом слова и действия: Я дрозд, Показывают на себя</w:t>
      </w:r>
      <w:proofErr w:type="gramStart"/>
      <w:r w:rsidRPr="007E4C4E">
        <w:rPr>
          <w:rFonts w:ascii="Times New Roman" w:hAnsi="Times New Roman"/>
          <w:sz w:val="28"/>
          <w:szCs w:val="28"/>
        </w:rPr>
        <w:t xml:space="preserve"> .</w:t>
      </w:r>
      <w:proofErr w:type="gramEnd"/>
      <w:r w:rsidRPr="007E4C4E">
        <w:rPr>
          <w:rFonts w:ascii="Times New Roman" w:hAnsi="Times New Roman"/>
          <w:sz w:val="28"/>
          <w:szCs w:val="28"/>
        </w:rPr>
        <w:t xml:space="preserve">И ты дрозд. Показывают на своего партнера. У </w:t>
      </w:r>
      <w:r w:rsidRPr="007E4C4E">
        <w:rPr>
          <w:rFonts w:ascii="Times New Roman" w:hAnsi="Times New Roman"/>
          <w:sz w:val="28"/>
          <w:szCs w:val="28"/>
        </w:rPr>
        <w:lastRenderedPageBreak/>
        <w:t>меня нос, Дотрагиваются до своего носа. У тебя нос. Дотрагиваются до носа своего партнера. У меня губки сладкие, Дотрагиваются до своих губ. У тебя губки сладкие. Дотрагиваются до губ своего партнера. У меня щечки гладкие, Гладят свои щеки. У тебя щечки гладкие. Гладят щеки своего партнера.</w:t>
      </w:r>
      <w:r w:rsidRPr="007E4C4E">
        <w:rPr>
          <w:rFonts w:ascii="Times New Roman" w:hAnsi="Times New Roman"/>
          <w:sz w:val="28"/>
          <w:szCs w:val="28"/>
        </w:rPr>
        <w:br/>
      </w:r>
    </w:p>
    <w:p w:rsidR="004E1792" w:rsidRPr="007E4C4E" w:rsidRDefault="004E1792" w:rsidP="004E1792">
      <w:pPr>
        <w:pStyle w:val="1"/>
        <w:rPr>
          <w:rFonts w:ascii="Times New Roman" w:hAnsi="Times New Roman"/>
          <w:sz w:val="28"/>
          <w:szCs w:val="28"/>
        </w:rPr>
      </w:pPr>
      <w:r w:rsidRPr="007E4C4E">
        <w:rPr>
          <w:rFonts w:ascii="Times New Roman" w:hAnsi="Times New Roman"/>
          <w:b/>
          <w:i/>
          <w:sz w:val="28"/>
          <w:szCs w:val="28"/>
        </w:rPr>
        <w:t>Карточка№60. «</w:t>
      </w:r>
      <w:r w:rsidRPr="007E4C4E">
        <w:rPr>
          <w:rFonts w:ascii="Times New Roman" w:hAnsi="Times New Roman"/>
          <w:sz w:val="28"/>
          <w:szCs w:val="28"/>
        </w:rPr>
        <w:t>Я знаю пять имен своих друзей»</w:t>
      </w:r>
      <w:r w:rsidRPr="007E4C4E">
        <w:rPr>
          <w:rFonts w:ascii="Times New Roman" w:hAnsi="Times New Roman"/>
          <w:sz w:val="28"/>
          <w:szCs w:val="28"/>
        </w:rPr>
        <w:br/>
      </w:r>
      <w:r w:rsidRPr="007E4C4E">
        <w:rPr>
          <w:rFonts w:ascii="Times New Roman" w:hAnsi="Times New Roman"/>
          <w:sz w:val="28"/>
          <w:szCs w:val="28"/>
        </w:rPr>
        <w:br/>
      </w:r>
      <w:r w:rsidRPr="007E4C4E">
        <w:rPr>
          <w:rFonts w:ascii="Times New Roman" w:hAnsi="Times New Roman"/>
          <w:b/>
          <w:sz w:val="28"/>
          <w:szCs w:val="28"/>
        </w:rPr>
        <w:t>Цель:</w:t>
      </w:r>
      <w:r w:rsidRPr="007E4C4E">
        <w:rPr>
          <w:rFonts w:ascii="Times New Roman" w:hAnsi="Times New Roman"/>
          <w:sz w:val="28"/>
          <w:szCs w:val="28"/>
        </w:rPr>
        <w:t xml:space="preserve"> содействовать улучшению общения со сверстниками.</w:t>
      </w:r>
      <w:r w:rsidRPr="007E4C4E">
        <w:rPr>
          <w:rFonts w:ascii="Times New Roman" w:hAnsi="Times New Roman"/>
          <w:sz w:val="28"/>
          <w:szCs w:val="28"/>
        </w:rPr>
        <w:br/>
      </w:r>
      <w:r w:rsidRPr="007E4C4E">
        <w:rPr>
          <w:rFonts w:ascii="Times New Roman" w:hAnsi="Times New Roman"/>
          <w:b/>
          <w:sz w:val="28"/>
          <w:szCs w:val="28"/>
        </w:rPr>
        <w:t>Ход игры:</w:t>
      </w:r>
      <w:r w:rsidRPr="007E4C4E">
        <w:rPr>
          <w:rFonts w:ascii="Times New Roman" w:hAnsi="Times New Roman"/>
          <w:sz w:val="28"/>
          <w:szCs w:val="28"/>
        </w:rPr>
        <w:t xml:space="preserve">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r w:rsidRPr="007E4C4E">
        <w:rPr>
          <w:rFonts w:ascii="Times New Roman" w:hAnsi="Times New Roman"/>
          <w:sz w:val="28"/>
          <w:szCs w:val="28"/>
        </w:rPr>
        <w:br/>
      </w:r>
      <w:r w:rsidRPr="007E4C4E">
        <w:rPr>
          <w:rFonts w:ascii="Times New Roman" w:hAnsi="Times New Roman"/>
          <w:sz w:val="28"/>
          <w:szCs w:val="28"/>
        </w:rPr>
        <w:br/>
      </w:r>
    </w:p>
    <w:p w:rsidR="004E1792" w:rsidRDefault="004E1792" w:rsidP="004E1792">
      <w:r w:rsidRPr="007E4C4E">
        <w:rPr>
          <w:rFonts w:ascii="Times New Roman" w:hAnsi="Times New Roman" w:cs="Times New Roman"/>
          <w:b/>
          <w:i/>
          <w:sz w:val="28"/>
          <w:szCs w:val="28"/>
        </w:rPr>
        <w:t>Карточка№62</w:t>
      </w:r>
      <w:r w:rsidRPr="007E4C4E">
        <w:rPr>
          <w:rFonts w:ascii="Times New Roman" w:hAnsi="Times New Roman" w:cs="Times New Roman"/>
          <w:sz w:val="28"/>
          <w:szCs w:val="28"/>
        </w:rPr>
        <w:t>. «Здороваемся без слов»</w:t>
      </w:r>
      <w:r w:rsidRPr="007E4C4E">
        <w:rPr>
          <w:rFonts w:ascii="Times New Roman" w:hAnsi="Times New Roman" w:cs="Times New Roman"/>
          <w:sz w:val="28"/>
          <w:szCs w:val="28"/>
        </w:rPr>
        <w:br/>
      </w:r>
      <w:r w:rsidRPr="007E4C4E">
        <w:rPr>
          <w:rFonts w:ascii="Times New Roman" w:hAnsi="Times New Roman" w:cs="Times New Roman"/>
          <w:sz w:val="28"/>
          <w:szCs w:val="28"/>
        </w:rPr>
        <w:br/>
      </w:r>
      <w:r w:rsidRPr="007E4C4E">
        <w:rPr>
          <w:rFonts w:ascii="Times New Roman" w:hAnsi="Times New Roman" w:cs="Times New Roman"/>
          <w:b/>
          <w:sz w:val="28"/>
          <w:szCs w:val="28"/>
        </w:rPr>
        <w:t>Цель:</w:t>
      </w:r>
      <w:r w:rsidRPr="007E4C4E">
        <w:rPr>
          <w:rFonts w:ascii="Times New Roman" w:hAnsi="Times New Roman" w:cs="Times New Roman"/>
          <w:sz w:val="28"/>
          <w:szCs w:val="28"/>
        </w:rPr>
        <w:t xml:space="preserve"> развивать умение использовать жест, позу в общении.</w:t>
      </w:r>
      <w:r w:rsidRPr="007E4C4E">
        <w:rPr>
          <w:rFonts w:ascii="Times New Roman" w:hAnsi="Times New Roman" w:cs="Times New Roman"/>
          <w:sz w:val="28"/>
          <w:szCs w:val="28"/>
        </w:rPr>
        <w:br/>
      </w:r>
      <w:r w:rsidRPr="007E4C4E">
        <w:rPr>
          <w:rFonts w:ascii="Times New Roman" w:hAnsi="Times New Roman" w:cs="Times New Roman"/>
          <w:b/>
          <w:sz w:val="28"/>
          <w:szCs w:val="28"/>
        </w:rPr>
        <w:t>Ход игры</w:t>
      </w:r>
      <w:r w:rsidRPr="007E4C4E">
        <w:rPr>
          <w:rFonts w:ascii="Times New Roman" w:hAnsi="Times New Roman" w:cs="Times New Roman"/>
          <w:sz w:val="28"/>
          <w:szCs w:val="28"/>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r w:rsidRPr="007E4C4E">
        <w:rPr>
          <w:rFonts w:ascii="Times New Roman" w:hAnsi="Times New Roman" w:cs="Times New Roman"/>
          <w:sz w:val="28"/>
          <w:szCs w:val="28"/>
        </w:rPr>
        <w:br/>
        <w:t>Затем все собираются в круг, а пары демонстрируют по очереди способ приветствия.</w:t>
      </w:r>
    </w:p>
    <w:p w:rsidR="00E80F1D" w:rsidRDefault="00E80F1D"/>
    <w:sectPr w:rsidR="00E80F1D" w:rsidSect="00A83F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E1792"/>
    <w:rsid w:val="004E1792"/>
    <w:rsid w:val="006037B4"/>
    <w:rsid w:val="00E80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792"/>
    <w:pPr>
      <w:widowControl w:val="0"/>
      <w:suppressAutoHyphens/>
      <w:autoSpaceDN w:val="0"/>
      <w:spacing w:after="0" w:line="240" w:lineRule="auto"/>
    </w:pPr>
    <w:rPr>
      <w:rFonts w:ascii="Arial" w:eastAsia="Lucida Sans Unicode" w:hAnsi="Arial" w:cs="Tahoma"/>
      <w:kern w:val="3"/>
      <w:sz w:val="21"/>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4E1792"/>
    <w:pPr>
      <w:spacing w:after="0" w:line="240" w:lineRule="auto"/>
    </w:pPr>
    <w:rPr>
      <w:rFonts w:ascii="Calibri" w:eastAsia="Times New Roman" w:hAnsi="Calibri" w:cs="Times New Roman"/>
    </w:rPr>
  </w:style>
  <w:style w:type="paragraph" w:customStyle="1" w:styleId="21">
    <w:name w:val="Цитата 21"/>
    <w:basedOn w:val="a"/>
    <w:next w:val="a"/>
    <w:link w:val="QuoteChar"/>
    <w:rsid w:val="004E1792"/>
    <w:pPr>
      <w:widowControl/>
      <w:suppressAutoHyphens w:val="0"/>
      <w:autoSpaceDN/>
      <w:spacing w:after="200" w:line="276" w:lineRule="auto"/>
    </w:pPr>
    <w:rPr>
      <w:rFonts w:ascii="Calibri" w:eastAsia="Times New Roman" w:hAnsi="Calibri" w:cs="Times New Roman"/>
      <w:i/>
      <w:iCs/>
      <w:color w:val="000000"/>
      <w:kern w:val="0"/>
      <w:sz w:val="22"/>
      <w:szCs w:val="22"/>
      <w:lang w:eastAsia="en-US"/>
    </w:rPr>
  </w:style>
  <w:style w:type="character" w:customStyle="1" w:styleId="QuoteChar">
    <w:name w:val="Quote Char"/>
    <w:link w:val="21"/>
    <w:locked/>
    <w:rsid w:val="004E1792"/>
    <w:rPr>
      <w:rFonts w:ascii="Calibri" w:eastAsia="Times New Roman" w:hAnsi="Calibri" w:cs="Times New Roman"/>
      <w:i/>
      <w:iC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4930</Words>
  <Characters>28103</Characters>
  <Application>Microsoft Office Word</Application>
  <DocSecurity>0</DocSecurity>
  <Lines>234</Lines>
  <Paragraphs>65</Paragraphs>
  <ScaleCrop>false</ScaleCrop>
  <Company>Microsoft</Company>
  <LinksUpToDate>false</LinksUpToDate>
  <CharactersWithSpaces>32968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2019-02-25T19:03:00Z</dcterms:created>
  <dcterms:modified xsi:type="dcterms:W3CDTF">2019-02-25T19:06:00Z</dcterms:modified>
</cp:coreProperties>
</file>