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90" w:rsidRPr="00960390" w:rsidRDefault="00960390" w:rsidP="00960390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960390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Памятка для родителей: КАК ВЕСТИ СЕБЯ НА ДЕТСКОМ УТРЕННИКЕ</w:t>
      </w:r>
    </w:p>
    <w:p w:rsidR="00960390" w:rsidRPr="00960390" w:rsidRDefault="00960390" w:rsidP="00960390">
      <w:pPr>
        <w:shd w:val="clear" w:color="auto" w:fill="FFFFFF"/>
        <w:spacing w:after="335" w:line="368" w:lineRule="atLeast"/>
        <w:jc w:val="center"/>
        <w:rPr>
          <w:rFonts w:ascii="Tahoma" w:eastAsia="Times New Roman" w:hAnsi="Tahoma" w:cs="Tahoma"/>
          <w:color w:val="454545"/>
          <w:sz w:val="27"/>
          <w:szCs w:val="27"/>
          <w:lang w:eastAsia="ru-RU"/>
        </w:rPr>
      </w:pP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>Добро пожаловать на детский праздник к нам</w:t>
      </w:r>
      <w:proofErr w:type="gramStart"/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И</w:t>
      </w:r>
      <w:proofErr w:type="gramEnd"/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 xml:space="preserve"> с правилами ознакомиться мы предлагаем Вам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Мы в музыкальном зале рады видеть всех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Всегда звучат здесь песни, детский смех.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И чтобы праздник был спокойней, веселей,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Не надо брать с собой грудных детей.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Устанут, будут плакать, и кричать,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Нехорошо артистов огорчать.</w:t>
      </w:r>
    </w:p>
    <w:p w:rsidR="00960390" w:rsidRPr="00960390" w:rsidRDefault="00960390" w:rsidP="00960390">
      <w:pPr>
        <w:shd w:val="clear" w:color="auto" w:fill="FFFFFF"/>
        <w:spacing w:after="335" w:line="368" w:lineRule="atLeast"/>
        <w:jc w:val="center"/>
        <w:rPr>
          <w:rFonts w:ascii="Tahoma" w:eastAsia="Times New Roman" w:hAnsi="Tahoma" w:cs="Tahoma"/>
          <w:color w:val="454545"/>
          <w:sz w:val="27"/>
          <w:szCs w:val="27"/>
          <w:lang w:eastAsia="ru-RU"/>
        </w:rPr>
      </w:pP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>В день праздника вы постарайтесь раньше встать.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Чтоб на утренник в детсад не опоздать.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Чтоб Ваша дочка или ваш сынок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Костюм надеть спокойно смог.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А вот фотоаппарат иль камеру возьмите,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И обязательно весь праздник нам снимите.</w:t>
      </w:r>
    </w:p>
    <w:p w:rsidR="00960390" w:rsidRPr="00960390" w:rsidRDefault="00960390" w:rsidP="00960390">
      <w:pPr>
        <w:shd w:val="clear" w:color="auto" w:fill="FFFFFF"/>
        <w:spacing w:after="335" w:line="368" w:lineRule="atLeast"/>
        <w:jc w:val="center"/>
        <w:rPr>
          <w:rFonts w:ascii="Tahoma" w:eastAsia="Times New Roman" w:hAnsi="Tahoma" w:cs="Tahoma"/>
          <w:color w:val="454545"/>
          <w:sz w:val="27"/>
          <w:szCs w:val="27"/>
          <w:lang w:eastAsia="ru-RU"/>
        </w:rPr>
      </w:pP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>А что же можно? Спросите вы нас!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Мы очень просим, дорогие, Вас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Аплодисментами поддерживать детей,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Чтобы артисты стали посмелей.</w:t>
      </w:r>
    </w:p>
    <w:p w:rsidR="00960390" w:rsidRPr="00960390" w:rsidRDefault="00960390" w:rsidP="00960390">
      <w:pPr>
        <w:shd w:val="clear" w:color="auto" w:fill="FFFFFF"/>
        <w:spacing w:after="335" w:line="368" w:lineRule="atLeast"/>
        <w:jc w:val="center"/>
        <w:rPr>
          <w:rFonts w:ascii="Tahoma" w:eastAsia="Times New Roman" w:hAnsi="Tahoma" w:cs="Tahoma"/>
          <w:color w:val="454545"/>
          <w:sz w:val="27"/>
          <w:szCs w:val="27"/>
          <w:lang w:eastAsia="ru-RU"/>
        </w:rPr>
      </w:pP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>А если уж пришлось вам опоздать</w:t>
      </w:r>
      <w:proofErr w:type="gramStart"/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Т</w:t>
      </w:r>
      <w:proofErr w:type="gramEnd"/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>о постарайтесь никому не помешать.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Вы между номерами паузу дождитесь</w:t>
      </w:r>
      <w:proofErr w:type="gramStart"/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П</w:t>
      </w:r>
      <w:proofErr w:type="gramEnd"/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>ройдите в зал и у дверей садитесь.</w:t>
      </w:r>
    </w:p>
    <w:p w:rsidR="00960390" w:rsidRPr="00960390" w:rsidRDefault="00960390" w:rsidP="00960390">
      <w:pPr>
        <w:shd w:val="clear" w:color="auto" w:fill="FFFFFF"/>
        <w:spacing w:after="335" w:line="368" w:lineRule="atLeast"/>
        <w:jc w:val="center"/>
        <w:rPr>
          <w:rFonts w:ascii="Tahoma" w:eastAsia="Times New Roman" w:hAnsi="Tahoma" w:cs="Tahoma"/>
          <w:color w:val="454545"/>
          <w:sz w:val="27"/>
          <w:szCs w:val="27"/>
          <w:lang w:eastAsia="ru-RU"/>
        </w:rPr>
      </w:pP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>И не забудьте снять пальто и шапки.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Снимите сапоги, наденьте тапки,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А лучше туфли на высоких каблуках.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Чтоб все вокруг сказали: «Ах!».</w:t>
      </w:r>
    </w:p>
    <w:p w:rsidR="00960390" w:rsidRPr="00960390" w:rsidRDefault="00960390" w:rsidP="00960390">
      <w:pPr>
        <w:shd w:val="clear" w:color="auto" w:fill="FFFFFF"/>
        <w:spacing w:after="335" w:line="368" w:lineRule="atLeast"/>
        <w:jc w:val="center"/>
        <w:rPr>
          <w:rFonts w:ascii="Tahoma" w:eastAsia="Times New Roman" w:hAnsi="Tahoma" w:cs="Tahoma"/>
          <w:color w:val="454545"/>
          <w:sz w:val="27"/>
          <w:szCs w:val="27"/>
          <w:lang w:eastAsia="ru-RU"/>
        </w:rPr>
      </w:pP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>Ещё хотим, друзья вам предложить</w:t>
      </w:r>
      <w:proofErr w:type="gramStart"/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С</w:t>
      </w:r>
      <w:proofErr w:type="gramEnd"/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>вои таланты в зале проявить.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Читать стихи, петь песни, танцевать,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Шутить, на сцене роль сыграть,</w:t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</w:r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lastRenderedPageBreak/>
        <w:t>Танцуйте, пойте, веселитесь с нами</w:t>
      </w:r>
      <w:proofErr w:type="gramStart"/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br/>
        <w:t>И</w:t>
      </w:r>
      <w:proofErr w:type="gramEnd"/>
      <w:r w:rsidRPr="00960390">
        <w:rPr>
          <w:rFonts w:ascii="Tahoma" w:eastAsia="Times New Roman" w:hAnsi="Tahoma" w:cs="Tahoma"/>
          <w:color w:val="454545"/>
          <w:sz w:val="27"/>
          <w:szCs w:val="27"/>
          <w:lang w:eastAsia="ru-RU"/>
        </w:rPr>
        <w:t xml:space="preserve"> знайте, ждем всегда мы встреч приятных с вами!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0390"/>
    <w:rsid w:val="00960390"/>
    <w:rsid w:val="00BD13A1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960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046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185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757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2019-02-25T18:51:00Z</dcterms:created>
  <dcterms:modified xsi:type="dcterms:W3CDTF">2019-02-25T18:52:00Z</dcterms:modified>
</cp:coreProperties>
</file>