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            Справка по результатам тематического контроля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 контроля: " Состояние работы по развитию речи в ДОУ"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Сроки контроля: с 06.04- 17.04. 2015г.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Тематический контроль был проведен в соответствии с годовым планом работы ДОУ.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контроля были выявлены следующие результаты.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Анализ календарных планов воспитательн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образовательной работы воспитателей всех возрастных групп показал, что планирование работы по развитию речи ведется постоянно.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Воспитатели планируют следующие формы работы: непосредственно организованную образовательную деятельность, дидактические и словесные игры, беседы, заучивание потешек, стихотворений, чтение художественной литературы. Все формы работы по развитию речи детей планируются в различных видах организованной образовательной деятельности как ее часть, а также в режимных моментах, в самостоятельной деятельности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в планах недостаточно отражается индивидуальная работа по развитию речи, не указываются фамилии, имена детей. Мало планируются артикуляционная гимнастика, пальчиковая гимнастика, в группах № 3,4,6,1.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Анализ картотеки по речевому развитию показал, что в группах №2,3,5,6 есть дидактические игры, словесные игры, развивающие творческие игры, игры на развитие лексики, связной речи, грамм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троя, мнемосхемы. Группам № 1,4 рекомендуется пополнить картотеку по развитию речи детей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 xml:space="preserve"> всего 10 карточек).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тематической проверки была обследована предметн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развивающая среда по речевому развитию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группах имеются в наличии учебн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методические комплекты для развития речи детей: карточки с описаниями и заданиями, серия картинок" Умные карточки", демонстрационный материал; беседы по картинкам " Моя семья", " Я расту", " Я и другие". ( гр № 2,3,4,5,6).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Наглядно - дидактические пособия по развитию речи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учебно- методические комплекты соответствуют возрасту детей, программным задачам, эстетически оформлены.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группе №2 педагогом Эренженовой Т.Э. сделаны дидактические игры: " Подуем на шарики", д/и " Будь внимательным", " д/и " Волшебная карточка".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группах № 1,3,4,5,6 нет изготовленных своими руками дидактические пособия. Речевые уголки недостаточно оборудованы, недостаточно оборудования для развития речи театрализованной деятельности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Рекомендации: воспитателям необходимо изучить методику по развитию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тематической проверке проведено занятия по развитию речи в2 мл. группе № 3 воспитатель Дакиева Р</w:t>
      </w:r>
      <w:proofErr w:type="gramStart"/>
      <w:r>
        <w:rPr>
          <w:rStyle w:val="c2"/>
          <w:color w:val="000000"/>
          <w:sz w:val="28"/>
          <w:szCs w:val="28"/>
        </w:rPr>
        <w:t>,Л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 просмотра занятия заключалось в изучении уровня развития речи у детей, выявлено методов и приемов работы с детьми.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Занятие построено методически правильно. Речь педагога четкая, эмоциональная. Все моменты занятия логичны и последовательны, подчинены одной теме.  В занятии были интегрированы моменты из образовательных областей " Познание", " Коммуникация", " Музыка"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Приемы на занятии носили игровой характер, были использованы словесные метод</w:t>
      </w:r>
      <w:proofErr w:type="gramStart"/>
      <w:r>
        <w:rPr>
          <w:rStyle w:val="c2"/>
          <w:color w:val="000000"/>
          <w:sz w:val="28"/>
          <w:szCs w:val="28"/>
        </w:rPr>
        <w:t>ы(</w:t>
      </w:r>
      <w:proofErr w:type="gramEnd"/>
      <w:r>
        <w:rPr>
          <w:rStyle w:val="c2"/>
          <w:color w:val="000000"/>
          <w:sz w:val="28"/>
          <w:szCs w:val="28"/>
        </w:rPr>
        <w:t xml:space="preserve"> беседы, худ. слово), наглядный метод, практический метод ( опыты).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занятии использовались в работе с детьми вопросы поискового характера, </w:t>
      </w:r>
      <w:proofErr w:type="gramStart"/>
      <w:r>
        <w:rPr>
          <w:rStyle w:val="c2"/>
          <w:color w:val="000000"/>
          <w:sz w:val="28"/>
          <w:szCs w:val="28"/>
        </w:rPr>
        <w:t>создавались проблемные ситуации это способствовало</w:t>
      </w:r>
      <w:proofErr w:type="gramEnd"/>
      <w:r>
        <w:rPr>
          <w:rStyle w:val="c2"/>
          <w:color w:val="000000"/>
          <w:sz w:val="28"/>
          <w:szCs w:val="28"/>
        </w:rPr>
        <w:t xml:space="preserve"> эффективности занятия.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следует отметить, что у детей недостаточно развит словарь, Воспитателю следует обратить внимание на активизацию словаря детей, формированию грамматического строя речи, формированию связной речи дети.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проверки проанализирована работа с родителями.  Анализ материалов родительских уголков показал, что в группах имеются консультации для родителей по развитию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Оформлены паки - ширмы в группах №2 " Значение дидактических игр в обучении детей", группа №3 " Ребенок и книга", гр№5 " Формирование родной речи с детьми раннего возраста". Недостаточно проведена работа с родителями в группах № 1,4,6 по развитию речи.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следует отметить недостаточную работу с родителями по разделу " Развитие речи". ( Консультации по развитию речи, практические семинары с родителями).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результатам тематической проверки можно сделать следующие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выводы</w:t>
      </w:r>
      <w:r>
        <w:rPr>
          <w:rStyle w:val="c2"/>
          <w:color w:val="000000"/>
          <w:sz w:val="28"/>
          <w:szCs w:val="28"/>
        </w:rPr>
        <w:t xml:space="preserve">: проблема развития речи дошкольников актуальна и она в ДОУ решается: через НОД, свободную деятельность детей, через режимные моменты, во время проведения прогулок. В группах созданы условия для речевой деятельности детей. Однако, необходимо обратить внимание на систему планирования работы с детьми и родителями в группах, использования в практике работы воспитание культуры общения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взрослыми и сверстниками, создание условий на занятиях для проявления познавательной и речевой  активности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Воспитателям всех возрастных групп следует уделить внимание на оформление книжных уголков; сменяемость, соответствие интересам детей, тематика книжных уголков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творчество автора и т.д.). Пополнить пособиями, дидактическими играми для индивидуальных и подгрупповых работ с детьми. В группах № 3,5,2,6 имеются зонирование для сюжетн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ролевых игр. Однако, группы № 1,4 следует организовать зонирование для с/</w:t>
      </w:r>
      <w:proofErr w:type="gramStart"/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 xml:space="preserve"> игр, пополнить игровым материалом.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Необходимо уделить особое внимание созданию условий для развития речи детей.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ходе проверки осуществлялось посещение занятий. Воспитатели в календарных планах планируют непосредственную организованную деятельность по развитию речи. Анализ взаимодействия педагогов с детьми на занятиях показал, что преобладает речевая активность самого педагога.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Воспитатели недостаточно продумывают методы и приемы постановки правильных вопросов, установления причинн</w:t>
      </w:r>
      <w:proofErr w:type="gramStart"/>
      <w:r>
        <w:rPr>
          <w:rStyle w:val="c2"/>
          <w:color w:val="000000"/>
          <w:sz w:val="28"/>
          <w:szCs w:val="28"/>
        </w:rPr>
        <w:t>о-</w:t>
      </w:r>
      <w:proofErr w:type="gramEnd"/>
      <w:r>
        <w:rPr>
          <w:rStyle w:val="c2"/>
          <w:color w:val="000000"/>
          <w:sz w:val="28"/>
          <w:szCs w:val="28"/>
        </w:rPr>
        <w:t xml:space="preserve"> следственных связей для развития связной речи у детей. Преобладают фронтальные методы.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Рекомендации: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Планировать в календарных планах и проводить индивидуальную работу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с указанием фамилии и имени ребенка) по развитию речи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>аботу в уголке книги ( ремонт книг, оформление выставки)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Сроки: постоянно.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Группам № 1,4 продумать зонирование для с/</w:t>
      </w:r>
      <w:proofErr w:type="gramStart"/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 xml:space="preserve"> игр, пополнить игровым материалом.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Сроки: до 01.07. 2015.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Воспитателям всех возрастных групп использовать в своей работе театрализованные формы работы с детьми.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Оформить книжные уголки во всех возрастных группах.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Сроки: до 01.07.2015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5.Всем группам до 01.07.2015г приобрести по 10 дидактических игр, 10 предметных картинок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на классификацию), по 25 сюжетных картинок разного размера, иллюстрации А3.</w:t>
      </w:r>
    </w:p>
    <w:p w:rsidR="008D22CB" w:rsidRDefault="008D22CB" w:rsidP="008D22C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01.06. 2015г всем группам сдать на проверку картотеку словесных игр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 xml:space="preserve"> не менее 50 в каждой возр. группе)</w:t>
      </w:r>
    </w:p>
    <w:p w:rsidR="0080180A" w:rsidRDefault="0080180A">
      <w:bookmarkStart w:id="0" w:name="_GoBack"/>
      <w:bookmarkEnd w:id="0"/>
    </w:p>
    <w:sectPr w:rsidR="0080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CB"/>
    <w:rsid w:val="0080180A"/>
    <w:rsid w:val="008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2CB"/>
  </w:style>
  <w:style w:type="character" w:customStyle="1" w:styleId="c2">
    <w:name w:val="c2"/>
    <w:basedOn w:val="a0"/>
    <w:rsid w:val="008D2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2CB"/>
  </w:style>
  <w:style w:type="character" w:customStyle="1" w:styleId="c2">
    <w:name w:val="c2"/>
    <w:basedOn w:val="a0"/>
    <w:rsid w:val="008D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2018-05-04T16:56:00Z</dcterms:created>
  <dcterms:modified xsi:type="dcterms:W3CDTF">2018-05-04T16:56:00Z</dcterms:modified>
</cp:coreProperties>
</file>