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A0" w:rsidRDefault="00CF3889" w:rsidP="006A17A0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="006A17A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Муниципальное казенное дошкольное учреждение «</w:t>
      </w:r>
      <w:proofErr w:type="spellStart"/>
      <w:r w:rsidR="006A17A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Тидибский</w:t>
      </w:r>
      <w:proofErr w:type="spellEnd"/>
      <w:r w:rsidR="006A17A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детский сад »</w:t>
      </w:r>
    </w:p>
    <w:p w:rsidR="006A17A0" w:rsidRDefault="006A17A0" w:rsidP="006A17A0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A17A0" w:rsidRDefault="006A17A0" w:rsidP="006A17A0">
      <w:pPr>
        <w:rPr>
          <w:sz w:val="28"/>
          <w:szCs w:val="28"/>
        </w:rPr>
      </w:pPr>
      <w:r>
        <w:rPr>
          <w:sz w:val="28"/>
          <w:szCs w:val="28"/>
        </w:rPr>
        <w:t xml:space="preserve">          Утверждаю                                                        </w:t>
      </w:r>
    </w:p>
    <w:p w:rsidR="006A17A0" w:rsidRDefault="006A17A0" w:rsidP="006A17A0">
      <w:pPr>
        <w:rPr>
          <w:sz w:val="28"/>
          <w:szCs w:val="28"/>
        </w:rPr>
      </w:pPr>
      <w:r>
        <w:rPr>
          <w:sz w:val="28"/>
          <w:szCs w:val="28"/>
        </w:rPr>
        <w:t xml:space="preserve">  Заведующий   МКДОУ «</w:t>
      </w:r>
      <w:proofErr w:type="spellStart"/>
      <w:r>
        <w:rPr>
          <w:sz w:val="28"/>
          <w:szCs w:val="28"/>
        </w:rPr>
        <w:t>Тидибский</w:t>
      </w:r>
      <w:proofErr w:type="spellEnd"/>
      <w:r>
        <w:rPr>
          <w:sz w:val="28"/>
          <w:szCs w:val="28"/>
        </w:rPr>
        <w:t xml:space="preserve"> детский сад» </w:t>
      </w:r>
    </w:p>
    <w:p w:rsidR="006A17A0" w:rsidRDefault="006A17A0" w:rsidP="006A17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Магомедова А.М. </w:t>
      </w:r>
    </w:p>
    <w:p w:rsidR="006A17A0" w:rsidRDefault="006A17A0" w:rsidP="006A17A0">
      <w:pPr>
        <w:rPr>
          <w:sz w:val="28"/>
          <w:szCs w:val="28"/>
        </w:rPr>
      </w:pPr>
      <w:r>
        <w:rPr>
          <w:sz w:val="28"/>
          <w:szCs w:val="28"/>
        </w:rPr>
        <w:t xml:space="preserve"> «16» сентября 2020г.</w:t>
      </w:r>
    </w:p>
    <w:p w:rsidR="006A17A0" w:rsidRDefault="006A17A0" w:rsidP="006A17A0">
      <w:pPr>
        <w:rPr>
          <w:sz w:val="28"/>
          <w:szCs w:val="28"/>
        </w:rPr>
      </w:pPr>
    </w:p>
    <w:p w:rsidR="006A17A0" w:rsidRDefault="006A17A0" w:rsidP="006A17A0">
      <w:pPr>
        <w:rPr>
          <w:sz w:val="28"/>
          <w:szCs w:val="28"/>
        </w:rPr>
      </w:pPr>
    </w:p>
    <w:p w:rsidR="006A17A0" w:rsidRDefault="006A17A0" w:rsidP="006A17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1E03" w:rsidRPr="00971E03" w:rsidRDefault="00971E03" w:rsidP="00971E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ПЛАН САМООБРАЗОВАНИЯ</w:t>
      </w:r>
    </w:p>
    <w:p w:rsidR="00971E03" w:rsidRPr="00971E03" w:rsidRDefault="00971E03" w:rsidP="00971E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</w:p>
    <w:p w:rsidR="00971E03" w:rsidRDefault="00971E03" w:rsidP="0097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  <w:r w:rsidRPr="00971E03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Тема: «Подготовка к обучению грамоте детей в старшей группе»</w:t>
      </w:r>
    </w:p>
    <w:p w:rsidR="006A17A0" w:rsidRDefault="006A17A0" w:rsidP="0097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6A17A0" w:rsidRDefault="006A17A0" w:rsidP="0097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635D52" w:rsidRPr="00971E03" w:rsidRDefault="00635D52" w:rsidP="00971E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71E03" w:rsidRDefault="00971E03" w:rsidP="0097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44"/>
          <w:lang w:eastAsia="ru-RU"/>
        </w:rPr>
        <w:t> </w:t>
      </w:r>
      <w:r w:rsidR="006A17A0">
        <w:rPr>
          <w:rFonts w:ascii="Times New Roman" w:eastAsia="Times New Roman" w:hAnsi="Times New Roman" w:cs="Times New Roman"/>
          <w:color w:val="000000"/>
          <w:sz w:val="44"/>
          <w:lang w:eastAsia="ru-RU"/>
        </w:rPr>
        <w:t xml:space="preserve">                               </w:t>
      </w:r>
      <w:r w:rsidRPr="00971E03">
        <w:rPr>
          <w:rFonts w:ascii="Times New Roman" w:eastAsia="Times New Roman" w:hAnsi="Times New Roman" w:cs="Times New Roman"/>
          <w:color w:val="000000"/>
          <w:sz w:val="44"/>
          <w:lang w:eastAsia="ru-RU"/>
        </w:rPr>
        <w:t xml:space="preserve"> </w:t>
      </w:r>
      <w:r w:rsidRPr="00971E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Воспитатель: </w:t>
      </w:r>
      <w:proofErr w:type="spellStart"/>
      <w:r w:rsidR="00635D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Ибрагимхалилова</w:t>
      </w:r>
      <w:proofErr w:type="spellEnd"/>
      <w:r w:rsidR="00635D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635D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Мадина</w:t>
      </w:r>
      <w:proofErr w:type="spellEnd"/>
      <w:r w:rsidR="00635D5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М.</w:t>
      </w:r>
    </w:p>
    <w:p w:rsidR="006A17A0" w:rsidRDefault="006A17A0" w:rsidP="0097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A17A0" w:rsidRDefault="006A17A0" w:rsidP="0097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35D52" w:rsidRPr="00971E03" w:rsidRDefault="00635D52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</w:t>
      </w:r>
    </w:p>
    <w:p w:rsidR="006A17A0" w:rsidRDefault="006A17A0" w:rsidP="0097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A17A0" w:rsidRDefault="006A17A0" w:rsidP="0097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A17A0" w:rsidRDefault="006A17A0" w:rsidP="0097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A17A0" w:rsidRDefault="006A17A0" w:rsidP="0097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A17A0" w:rsidRDefault="006A17A0" w:rsidP="0097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A17A0" w:rsidRDefault="006A17A0" w:rsidP="0097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1E03" w:rsidRDefault="00971E03" w:rsidP="0097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1E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2020 – 2021 год</w:t>
      </w:r>
    </w:p>
    <w:p w:rsidR="006A17A0" w:rsidRDefault="006A17A0" w:rsidP="0097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A17A0" w:rsidRDefault="006A17A0" w:rsidP="0097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A17A0" w:rsidRDefault="006A17A0" w:rsidP="006A1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A17A0" w:rsidRDefault="006A17A0" w:rsidP="006A1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1E03" w:rsidRDefault="006A17A0" w:rsidP="0097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</w:t>
      </w:r>
      <w:r w:rsidR="00971E03" w:rsidRPr="00971E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</w:t>
      </w:r>
    </w:p>
    <w:p w:rsidR="006A17A0" w:rsidRPr="00971E03" w:rsidRDefault="006A17A0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Родной язык играет уникальную роль в становлении личности человека. Язык и речь традиционно рассматривались в психологии, философии и педагогике как узел, в котором сходятся различные линии психического развития: мышление, воображение, память, эмоции.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Являясь важнейшим средством человеческого общения, познания действительности, язык служит основным каналом приобщения человека к ценностям духовной культуры, а также необходимым условием воспитания и обучения. Развитие устной монологической речи в дошкольном детстве закладывает основы успешного обучения в школе.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Дошкольный возраст - это период активного усвоения ребенком разговорного языка, становления и развития всех сторон речи: фонетической, лексической, грамматической. Полноценное овладение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максимально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сензитивный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период развития. Чем раньше будет начато обучение родному языку, тем свободнее ребенок будет им пользоваться в дальнейшем.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Основой для обучения грамоте является речевое развитие детей. Поэтому при подготовке к обучению грамоте важен весь процесс речевого развития детей в детском саду: развитие связной речи, словаря, грамматической стороны речи, воспитание звуковой культуры речи, подготовка к обучению чтению и письму.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Среди многих важных задач воспитания и обучения детей дошкольного возраста в детском саду обучение родному языку, развитие речи, речевого общения - одна из главных. В детском саду дошкольники, усваивая родной язык, овладевают важнейшей формой речевого общения - устной речью. Речевое общение в его полном виде - понимание речи и активная речь - развивается постепенно. Ребенок овладевает разговорной речью, и это обусловливает некоторые особенности усвоения средств его родного языка.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Владение родным языком - это не только умение правильно построить предложение, но и рассказать о каком - то событии, явлении, описать его, о последовательности событий.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Такой рассказ состоит из ряда предложений. Они, характеризуя существенные стороны и свойства описываемого предмета, события, должны быть логически связаны друг с другом и развертываться в определенной последовательности, чтобы слушающий полно и точно понял говорящего. В этом случае мы будем иметь дело со связной речью, то есть с речью содержательной, логичной, последовательной, достаточно хорошо понятной самой по себе, не требующей дополнительных вопросов и уточнений.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Слово - как грамматическая единица - это система всех его форм с их лексическими и грамматическими значениями. Наблюдая окружающий мир, </w:t>
      </w: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ребенок, фиксирует свои знания о нем не только в лексике, в грамматике, но и учится анализировать слова, а затем читать.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Психологические и педагогические исследования (Л.С.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Выготский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Д.Б.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Эльконин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Л.И.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Божович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Е.И. Тихеева, Ю.И.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Фаусек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Р.Р. Сонина и другие), опыт детских садов, семейного воспитания показали необходимость и возможность обучения  грамоте детей дошкольного возраста.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Цель: </w:t>
      </w: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развитию фонетической стороны речи детей, слухового внимания и фонематического слуха, с целью подготовки детей к обучению звуковому анализу слов.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Задачи образовательной деятельности: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1.Учить детей выделять в произношении заданный звук сравнивать (различать, дифференцировать) звуки, близкие в артикуляционном или акустическом отношении (твердые и мягкие согласные, глухие и звонкие согласные, шипящие и свистящие, сонорные).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2. Определять на слух звук, который встречается в ряду из 4 – 5 слов. Замечать слова с заданным звуком в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потешке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скороговорке, подбирать слова с заданным звуком, формировать представление о слове, звуке, слоге, предложении;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3.Проводить звуковой анализ, работая со словом (коротким, длинным) и используя при этом различные игры; активизировать представление о слове, звуке, слоге, предложении.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4. Уделять внимание подготовке руки к письму, формированию элементарных графических умений и подготовке к технике письма.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5.Развивать умения письменной речи: читать отдельные слова и словосочетания, писать печатные буквы.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Планируемые результаты (в виде целевых ориентиров)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-хорошо владеть понятиями: «слово», «звук»</w:t>
      </w:r>
      <w:r w:rsidR="00635D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«слог», «буква»</w:t>
      </w: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-дифференцировать понятия «звук» и «буква»;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-различать гласные и согласные звуки;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-осуществлять звуковой и слоговой анализ слов;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-выявлять различие в звуковом (слоговом) составе двух слов, знать  буквы.</w:t>
      </w:r>
    </w:p>
    <w:p w:rsidR="00971E03" w:rsidRDefault="00971E03" w:rsidP="0097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1E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слоговые и слитные способы чтения</w:t>
      </w:r>
    </w:p>
    <w:p w:rsidR="00635D52" w:rsidRPr="00971E03" w:rsidRDefault="00635D52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71E03" w:rsidRPr="00971E03" w:rsidRDefault="00971E03" w:rsidP="00971E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на 2020 – 2021 учебный  год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методической литературы по теме самообразования (автор, название, год издания, издательство)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971E0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Сентябрь.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наглядного материала с картинками на разные звуки.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Картотека «</w:t>
      </w:r>
      <w:proofErr w:type="spellStart"/>
      <w:proofErr w:type="gram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Артикуля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ционная</w:t>
      </w:r>
      <w:proofErr w:type="spellEnd"/>
      <w:proofErr w:type="gram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гимнастика»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и изготовление картотеки дидактических игр по обучению грамоте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Бондаренко Т. М. Комплексные занятия в старшей  группе детского сада. Воронеж 2009г.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971E0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Октябрь.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новых дидактических игр по обучению грамоте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Оформление консультации для родителей «С чего начинать обучение чтению»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Изготовление </w:t>
      </w:r>
      <w:proofErr w:type="spellStart"/>
      <w:proofErr w:type="gram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кого</w:t>
      </w:r>
      <w:proofErr w:type="gram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материала «Звуковые домики», «Найди место звука в слове», «Схемы слов».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Шумаева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Д. Г. «Как хорошо уметь читать!» «Детство – Пресс 2000г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</w:t>
      </w:r>
      <w:r w:rsidRPr="00971E0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Ноябрь.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материала по формированию графических умений.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 для родителей  «Как подготовить руку к письму?»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Пополнить картотеку с артикуляционной гимнастикой. Оформление картотеки с пальчиковыми игра ми.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Ушакова О. С. Развитие речи детей 5 – 7 лет</w:t>
      </w:r>
      <w:proofErr w:type="gram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ООО «ТЦ –Сфера»2014г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</w:t>
      </w:r>
      <w:r w:rsidRPr="00971E0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Декабрь.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пальчиковых игр.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 консультации для родителей «Развитие мелкой моторики у детей»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Пополнение коллекции обводок и штриховок.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Волчкова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В. Н. Конспекты занятий в подготовительной группе. Воронеж 2010г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971E0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Январь.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обводками и штриховками.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 «Роль фонематических процессов в подготовке к обучению грамоте. Использование специальных символов в играх по формированию навыка звукового анализа».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 консультации для родителей «Игры с буквами для дошколят»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Изготовление </w:t>
      </w:r>
      <w:proofErr w:type="spellStart"/>
      <w:proofErr w:type="gram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ких</w:t>
      </w:r>
      <w:proofErr w:type="spellEnd"/>
      <w:proofErr w:type="gram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игр: «Слоговые таблицы», «Составь слово»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Гаврина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Е.Развитие речи. Школа дошколят. Москва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Росмен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2014г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971E0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Февраль.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Обновление обводок, штриховок.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 для родителей «Учимся играя. Система игр и упражнений по обучению детей грамоте».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«Определение гласных звуков»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Пополнение картотеки с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чистоговорками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  скороговорками.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Курицына</w:t>
      </w:r>
      <w:proofErr w:type="gram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Э. М. Игры на развитие речи. Говорим правильно.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Росмен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2014г.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971E0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Март.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Обновление наглядного материала на звуки.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Мастер – класс по подготовке дошкольников к обучению грамоте.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«Определение согласных звуков. Их классификация»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дидактических игр.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Журова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 Е</w:t>
      </w:r>
      <w:proofErr w:type="gram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Варенцова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«Обучение грамоте . Конспекты.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</w:t>
      </w:r>
      <w:r w:rsidRPr="00971E0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Апрель.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Досуг «В стране звуков».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Консультация для родителей  «Учимся играя. Система игр и упражнений по обучению детей грамоте». Оформление памятки для родителей «Страна букв».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материала для проведения итогового мероприятия: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Кыласова Л. Е. Дидактический материал для занятий с детьми 5 – 6 лет по развитию речи. Волгоград 2015г.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   Май.  </w:t>
      </w:r>
    </w:p>
    <w:p w:rsidR="00971E03" w:rsidRPr="00971E03" w:rsidRDefault="00971E03" w:rsidP="00971E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работы.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Отчет о проделанной работе.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Итоговое родительское собрание.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1E03" w:rsidRPr="00971E03" w:rsidRDefault="00971E03" w:rsidP="00EA5F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Методическая литература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1E03" w:rsidRPr="00971E03" w:rsidRDefault="00971E03" w:rsidP="00971E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Бондаренко Т. М. Комплексные занятия в старшей группе детского сада. Воронеж 2009г.</w:t>
      </w:r>
    </w:p>
    <w:p w:rsidR="00971E03" w:rsidRPr="00971E03" w:rsidRDefault="00971E03" w:rsidP="00971E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Шумаева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Д. Г. «Как хорошо уметь читать!» «Детство – Пресс 2000г</w:t>
      </w:r>
    </w:p>
    <w:p w:rsidR="00971E03" w:rsidRPr="00971E03" w:rsidRDefault="00971E03" w:rsidP="00971E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Ушакова О. С. Развитие речи детей 5 – 7 лет</w:t>
      </w:r>
      <w:proofErr w:type="gram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ООО «ТЦ –Сфера»2014г</w:t>
      </w:r>
    </w:p>
    <w:p w:rsidR="00971E03" w:rsidRPr="00971E03" w:rsidRDefault="00971E03" w:rsidP="00971E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ВолчковаВ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Н. Конспекты занятий в старшей  группе</w:t>
      </w:r>
      <w:proofErr w:type="gram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Воронеж 2010г</w:t>
      </w:r>
    </w:p>
    <w:p w:rsidR="00971E03" w:rsidRPr="00971E03" w:rsidRDefault="00971E03" w:rsidP="00971E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Гаврина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Е.Развитие речи. Школа дошколят. Москва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Росмен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2014г.</w:t>
      </w:r>
    </w:p>
    <w:p w:rsidR="00971E03" w:rsidRPr="00971E03" w:rsidRDefault="00971E03" w:rsidP="00971E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Курицына</w:t>
      </w:r>
      <w:proofErr w:type="gram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Э. М. Игры на развитие речи. Говорим правильно.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Росмен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2014г.</w:t>
      </w:r>
    </w:p>
    <w:p w:rsidR="00971E03" w:rsidRPr="00971E03" w:rsidRDefault="00971E03" w:rsidP="00971E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Журова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 Е, </w:t>
      </w:r>
      <w:proofErr w:type="spell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Варенцова</w:t>
      </w:r>
      <w:proofErr w:type="spell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«Обучение грамоте</w:t>
      </w:r>
      <w:proofErr w:type="gramStart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Конспекты.</w:t>
      </w:r>
    </w:p>
    <w:p w:rsidR="00971E03" w:rsidRPr="00971E03" w:rsidRDefault="00971E03" w:rsidP="00971E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Кыласова Л. Е. Дидактический материал для занятий с детьми 6 – 7 лет по развитию речи. Волгоград 2015г.</w:t>
      </w:r>
    </w:p>
    <w:p w:rsidR="00971E03" w:rsidRPr="00971E03" w:rsidRDefault="00971E03" w:rsidP="00971E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96B0E" w:rsidRDefault="00196B0E"/>
    <w:sectPr w:rsidR="00196B0E" w:rsidSect="00635D5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9F9"/>
    <w:multiLevelType w:val="multilevel"/>
    <w:tmpl w:val="7D56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E03"/>
    <w:rsid w:val="00196B0E"/>
    <w:rsid w:val="00221B12"/>
    <w:rsid w:val="00635D52"/>
    <w:rsid w:val="006A17A0"/>
    <w:rsid w:val="00713F59"/>
    <w:rsid w:val="00971E03"/>
    <w:rsid w:val="009853DC"/>
    <w:rsid w:val="00B15D23"/>
    <w:rsid w:val="00CF3889"/>
    <w:rsid w:val="00EA5FB2"/>
    <w:rsid w:val="00EF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7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1E03"/>
  </w:style>
  <w:style w:type="character" w:customStyle="1" w:styleId="c0">
    <w:name w:val="c0"/>
    <w:basedOn w:val="a0"/>
    <w:rsid w:val="00971E03"/>
  </w:style>
  <w:style w:type="character" w:customStyle="1" w:styleId="c8">
    <w:name w:val="c8"/>
    <w:basedOn w:val="a0"/>
    <w:rsid w:val="00971E03"/>
  </w:style>
  <w:style w:type="paragraph" w:customStyle="1" w:styleId="c1">
    <w:name w:val="c1"/>
    <w:basedOn w:val="a"/>
    <w:rsid w:val="0097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71E03"/>
  </w:style>
  <w:style w:type="character" w:customStyle="1" w:styleId="c2">
    <w:name w:val="c2"/>
    <w:basedOn w:val="a0"/>
    <w:rsid w:val="00971E03"/>
  </w:style>
  <w:style w:type="character" w:customStyle="1" w:styleId="c10">
    <w:name w:val="c10"/>
    <w:basedOn w:val="a0"/>
    <w:rsid w:val="00971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1238</Words>
  <Characters>7060</Characters>
  <Application>Microsoft Office Word</Application>
  <DocSecurity>0</DocSecurity>
  <Lines>58</Lines>
  <Paragraphs>16</Paragraphs>
  <ScaleCrop>false</ScaleCrop>
  <Company>Microsoft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2020-11-27T08:54:00Z</cp:lastPrinted>
  <dcterms:created xsi:type="dcterms:W3CDTF">2020-11-06T09:12:00Z</dcterms:created>
  <dcterms:modified xsi:type="dcterms:W3CDTF">2021-01-08T09:55:00Z</dcterms:modified>
</cp:coreProperties>
</file>