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3A" w:rsidRPr="00A80A3A" w:rsidRDefault="00A80A3A" w:rsidP="00A80A3A">
      <w:pPr>
        <w:shd w:val="clear" w:color="auto" w:fill="FFFFFF"/>
        <w:spacing w:before="670" w:after="134" w:line="586" w:lineRule="atLeast"/>
        <w:outlineLvl w:val="0"/>
        <w:rPr>
          <w:rFonts w:ascii="PTSans" w:eastAsia="Times New Roman" w:hAnsi="PTSans" w:cs="Segoe UI"/>
          <w:b/>
          <w:kern w:val="36"/>
          <w:sz w:val="47"/>
          <w:szCs w:val="47"/>
          <w:lang w:eastAsia="ru-RU"/>
        </w:rPr>
      </w:pPr>
      <w:r w:rsidRPr="00A80A3A">
        <w:rPr>
          <w:rFonts w:ascii="PTSans" w:eastAsia="Times New Roman" w:hAnsi="PTSans" w:cs="Segoe UI"/>
          <w:b/>
          <w:kern w:val="36"/>
          <w:sz w:val="47"/>
          <w:szCs w:val="47"/>
          <w:lang w:eastAsia="ru-RU"/>
        </w:rPr>
        <w:t xml:space="preserve">План работы антитеррористической группы в </w:t>
      </w:r>
      <w:r w:rsidRPr="00B13B05">
        <w:rPr>
          <w:rFonts w:ascii="PTSans" w:eastAsia="Times New Roman" w:hAnsi="PTSans" w:cs="Segoe UI"/>
          <w:b/>
          <w:kern w:val="36"/>
          <w:sz w:val="47"/>
          <w:szCs w:val="47"/>
          <w:lang w:eastAsia="ru-RU"/>
        </w:rPr>
        <w:t xml:space="preserve">МКДОУ </w:t>
      </w:r>
      <w:r w:rsidRPr="00B13B05">
        <w:rPr>
          <w:rFonts w:ascii="PTSans" w:eastAsia="Times New Roman" w:hAnsi="PTSans" w:cs="Segoe UI" w:hint="eastAsia"/>
          <w:b/>
          <w:kern w:val="36"/>
          <w:sz w:val="47"/>
          <w:szCs w:val="47"/>
          <w:lang w:eastAsia="ru-RU"/>
        </w:rPr>
        <w:t>«</w:t>
      </w:r>
      <w:proofErr w:type="spellStart"/>
      <w:r w:rsidRPr="00B13B05">
        <w:rPr>
          <w:rFonts w:ascii="PTSans" w:eastAsia="Times New Roman" w:hAnsi="PTSans" w:cs="Segoe UI"/>
          <w:b/>
          <w:kern w:val="36"/>
          <w:sz w:val="47"/>
          <w:szCs w:val="47"/>
          <w:lang w:eastAsia="ru-RU"/>
        </w:rPr>
        <w:t>Тидибский</w:t>
      </w:r>
      <w:proofErr w:type="spellEnd"/>
      <w:r w:rsidRPr="00B13B05">
        <w:rPr>
          <w:rFonts w:ascii="PTSans" w:eastAsia="Times New Roman" w:hAnsi="PTSans" w:cs="Segoe UI"/>
          <w:b/>
          <w:kern w:val="36"/>
          <w:sz w:val="47"/>
          <w:szCs w:val="47"/>
          <w:lang w:eastAsia="ru-RU"/>
        </w:rPr>
        <w:t xml:space="preserve"> детский сад</w:t>
      </w:r>
      <w:r w:rsidRPr="00B13B05">
        <w:rPr>
          <w:rFonts w:ascii="PTSans" w:eastAsia="Times New Roman" w:hAnsi="PTSans" w:cs="Segoe UI" w:hint="eastAsia"/>
          <w:b/>
          <w:kern w:val="36"/>
          <w:sz w:val="47"/>
          <w:szCs w:val="47"/>
          <w:lang w:eastAsia="ru-RU"/>
        </w:rPr>
        <w:t>»</w:t>
      </w:r>
      <w:r w:rsidRPr="00A80A3A">
        <w:rPr>
          <w:rFonts w:ascii="PTSans" w:eastAsia="Times New Roman" w:hAnsi="PTSans" w:cs="Segoe UI"/>
          <w:b/>
          <w:kern w:val="36"/>
          <w:sz w:val="47"/>
          <w:szCs w:val="47"/>
          <w:lang w:eastAsia="ru-RU"/>
        </w:rPr>
        <w:t xml:space="preserve"> по предупреждению террористических актов </w:t>
      </w:r>
    </w:p>
    <w:p w:rsidR="00A80A3A" w:rsidRPr="00A80A3A" w:rsidRDefault="00A80A3A" w:rsidP="00A80A3A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7"/>
          <w:szCs w:val="27"/>
          <w:lang w:eastAsia="ru-RU"/>
        </w:rPr>
      </w:pPr>
      <w:r w:rsidRPr="00A80A3A">
        <w:rPr>
          <w:rFonts w:ascii="PTSans" w:eastAsia="Times New Roman" w:hAnsi="PTSans" w:cs="Segoe UI"/>
          <w:color w:val="222222"/>
          <w:sz w:val="27"/>
          <w:szCs w:val="27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60"/>
        <w:gridCol w:w="1800"/>
        <w:gridCol w:w="1980"/>
      </w:tblGrid>
      <w:tr w:rsidR="00A80A3A" w:rsidRPr="00A80A3A" w:rsidTr="00A80A3A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                                             </w:t>
            </w:r>
            <w:r w:rsidRPr="00A80A3A"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 xml:space="preserve">С   ДЕТЬМИ        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№ </w:t>
            </w:r>
            <w:proofErr w:type="spell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п\</w:t>
            </w:r>
            <w:proofErr w:type="gram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             ТЕМА</w:t>
            </w:r>
            <w:proofErr w:type="gram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,Ц</w:t>
            </w:r>
            <w:proofErr w:type="gramEnd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ЕЛЬ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   Время проведения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Ответствен-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ный</w:t>
            </w:r>
            <w:proofErr w:type="spellEnd"/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Занятие «Что такое опасность?»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Цель: Познакомить детей с опасными сторонами жизни нашего общества. 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Особое внимание обратить на нахождении бесхозных вещей, пакетов. Знать меры предосторожности. 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Д\и</w:t>
            </w:r>
            <w:proofErr w:type="spellEnd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«Чего нужно бояться».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Воспитатели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Деловая игра «Кто может представлять опасность для тебя и других?»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Цель: учить детей по модели определять (моделировать) доброго и злого человека.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Воспитатели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Час досуга «Будьте внимательны: не все «тёти» и «дяди» - добрые». Разбор ситуаций, возможных во время прогулки около дома.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Ноябрь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Воспитатели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Беседа с детьми «Террор – это </w:t>
            </w: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lastRenderedPageBreak/>
              <w:t>война». Познакомить с наглядным материалом. Просмотр обучающих мультфильмов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lastRenderedPageBreak/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lastRenderedPageBreak/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Декабрь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lastRenderedPageBreak/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lastRenderedPageBreak/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Воспитатели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lastRenderedPageBreak/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Конкурс рисунков «Осторожно – опасность». 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Цель: закрепить правила поведения детей на улице и в общественных местах.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Январь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Воспитатели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Беседа с инспектором по делам несовершеннолетних «Моя милиция меня бережет». 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Разбор возможных сложных ситуаций в жизни и поведении детей. 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Цель: дать понятие о милиции, как о защитнике детей и взрослых от злых людей.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ведующая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Вечер вопросов и ответов, разбор жизненных ситуаций. «Что может быть, если…».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Цель: закрепить и расширить знания детей об опасных ситуациях в их жизни, о террористических актах в общественных местах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Апрель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Воспитатели 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Беседа «Как вести себя с незнакомыми людьми, можно ли уходить из детского сада с незнакомыми?»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Май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Воспитатели</w:t>
            </w:r>
          </w:p>
        </w:tc>
      </w:tr>
      <w:tr w:rsidR="00A80A3A" w:rsidRPr="00A80A3A" w:rsidTr="00A80A3A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                            </w:t>
            </w:r>
          </w:p>
          <w:p w:rsid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</w:p>
          <w:p w:rsid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13B05"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 xml:space="preserve">                     </w:t>
            </w:r>
            <w:r w:rsidRPr="00A80A3A"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 xml:space="preserve">   С   СОТРУДНИКАМИ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Познакомить с приказом по М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КДОУ </w:t>
            </w: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по предупреждению террористических актов в </w:t>
            </w:r>
            <w:proofErr w:type="spell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доу</w:t>
            </w:r>
            <w:proofErr w:type="spellEnd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на производственном совещании. Провести инструктаж.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- оповещение сотрудников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- распределение обязанностей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Сентябрь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Зав. ДО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У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B13B05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Сторожам сдавать дежурства с занесением записи в тетрадь о ходе дежурства и его окончании.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Сторож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B13B05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Ежедневно осматривать помещение ДОУ и участки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ежедневно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Отв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по ПБ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воспитатели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B13B05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Своевременно и незамедлительно сообщать заведующему М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К</w:t>
            </w: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ДОУ    об обнаружении посторонних предметов и других чрезвычайных происшествиях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Все сотрудники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К</w:t>
            </w: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ДОУ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B13B05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Категорически запретить доступ в дошкольное учреждение и на его территорию посторонних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Все сотрудники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B13B05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Консультации, дополнительные сообщения, разъяснения по мерам предупреждения террористических актов. 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Проведение учебных тренировок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2 раза в месяц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lastRenderedPageBreak/>
              <w:t>1 раз в месяц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lastRenderedPageBreak/>
              <w:t xml:space="preserve">Члены </w:t>
            </w:r>
            <w:proofErr w:type="spell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антитерро</w:t>
            </w:r>
            <w:proofErr w:type="spellEnd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-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ристической</w:t>
            </w:r>
            <w:proofErr w:type="spellEnd"/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группы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B13B05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lastRenderedPageBreak/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Всем воспитателям в ко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нце смены  предварительно сделать </w:t>
            </w: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обход группового помещения. Закрывать окна и двери, проверять отключение воды и электричества.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Ежедневно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Воспитатели 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B13B05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8</w:t>
            </w:r>
            <w:r w:rsidR="00A80A3A"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Об организации мероприятий на территории М</w:t>
            </w:r>
            <w:r w:rsidR="00B13B0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К</w:t>
            </w: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ДОУ в обязательном порядке сообщать администрации. Разрешением является предварительный осмотр площадки, места проведения мероприятия. Запретить выход за территорию ДОУ без специального разрешения администрац</w:t>
            </w:r>
            <w:r w:rsidR="00B13B0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ии ДОУ</w:t>
            </w: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Зав. ДОУ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B13B05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Строгое обеспечение контроля за чердачными и подвальными помещениями. Ежеквартально проводить рейды-проверки по обеспечению безопасности в ДОУ и на его территории. Контроль за ввозимыми на территорию грузами. Строгое соблюдение пропускного режима ДОУ. Пропускать на территорию ДОУ только разрешенный автотранспорт.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Все сотрудники ДОУ</w:t>
            </w:r>
          </w:p>
        </w:tc>
      </w:tr>
      <w:tr w:rsidR="00A80A3A" w:rsidRPr="00A80A3A" w:rsidTr="00A80A3A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05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                       </w:t>
            </w:r>
          </w:p>
          <w:p w:rsidR="00B13B05" w:rsidRDefault="00B13B05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</w:p>
          <w:p w:rsidR="00752803" w:rsidRDefault="00752803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</w:p>
          <w:p w:rsidR="00B13B05" w:rsidRDefault="00B13B05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lastRenderedPageBreak/>
              <w:t xml:space="preserve">       </w:t>
            </w:r>
            <w:r w:rsidR="00B13B0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                        </w:t>
            </w: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</w:t>
            </w:r>
            <w:r w:rsidRPr="00A80A3A"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С    РОДИТЕЛЯМИ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На родительских собраниях включить тему о мерах по предупреждению террористических актов и мерах предосторожности.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05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proofErr w:type="gram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На</w:t>
            </w:r>
            <w:proofErr w:type="gramEnd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родитель</w:t>
            </w:r>
          </w:p>
          <w:p w:rsidR="00A80A3A" w:rsidRPr="00A80A3A" w:rsidRDefault="00B13B05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с</w:t>
            </w:r>
            <w:r w:rsidR="00A80A3A"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ких</w:t>
            </w:r>
            <w:proofErr w:type="spellEnd"/>
            <w:r w:rsidR="00A80A3A"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A80A3A"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собраниях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Воспитатели 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Довести до каждого родителя сведения об ответственности за жизнь и здоровье детей взрослыми людьми – приём и сдача детей осуществляется только из рук в руки родителям (или лицам </w:t>
            </w:r>
            <w:proofErr w:type="gram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их</w:t>
            </w:r>
            <w:proofErr w:type="gramEnd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заменяющим только по доверенности).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Воспитатели 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Провести День открытых дверей во время мероприятий с детьми по предупреждению терроризма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Октябрь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 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Воспитатели 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Периодически через наглядную агитацию доводить до сведения родителей о возможных проявлениях терроризма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За</w:t>
            </w:r>
            <w:r w:rsidR="00B13B0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</w:t>
            </w:r>
            <w:proofErr w:type="gramStart"/>
            <w:r w:rsidR="00B13B0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.Д</w:t>
            </w:r>
            <w:proofErr w:type="gramEnd"/>
            <w:r w:rsidR="00B13B0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ОУ</w:t>
            </w:r>
            <w:proofErr w:type="spellEnd"/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Изготовить ширму-раскладушку «Это диктует неспокойный век»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Ноябрь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За</w:t>
            </w:r>
            <w:r w:rsidR="00B13B0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</w:t>
            </w:r>
            <w:proofErr w:type="gramStart"/>
            <w:r w:rsidR="00B13B0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.Д</w:t>
            </w:r>
            <w:proofErr w:type="gramEnd"/>
            <w:r w:rsidR="00B13B0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ОУ</w:t>
            </w:r>
            <w:proofErr w:type="spellEnd"/>
          </w:p>
        </w:tc>
      </w:tr>
    </w:tbl>
    <w:p w:rsidR="00933BF8" w:rsidRDefault="00933BF8"/>
    <w:sectPr w:rsidR="00933BF8" w:rsidSect="00B13B0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0A3A"/>
    <w:rsid w:val="00752803"/>
    <w:rsid w:val="00933BF8"/>
    <w:rsid w:val="00A80A3A"/>
    <w:rsid w:val="00B13B05"/>
    <w:rsid w:val="00E9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F8"/>
  </w:style>
  <w:style w:type="paragraph" w:styleId="1">
    <w:name w:val="heading 1"/>
    <w:basedOn w:val="a"/>
    <w:link w:val="10"/>
    <w:uiPriority w:val="9"/>
    <w:qFormat/>
    <w:rsid w:val="00A80A3A"/>
    <w:pPr>
      <w:spacing w:before="670" w:after="134" w:line="586" w:lineRule="atLeast"/>
      <w:outlineLvl w:val="0"/>
    </w:pPr>
    <w:rPr>
      <w:rFonts w:ascii="Times New Roman" w:eastAsia="Times New Roman" w:hAnsi="Times New Roman" w:cs="Times New Roman"/>
      <w:color w:val="C37894"/>
      <w:kern w:val="36"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A3A"/>
    <w:rPr>
      <w:rFonts w:ascii="Times New Roman" w:eastAsia="Times New Roman" w:hAnsi="Times New Roman" w:cs="Times New Roman"/>
      <w:color w:val="C37894"/>
      <w:kern w:val="36"/>
      <w:sz w:val="47"/>
      <w:szCs w:val="47"/>
      <w:lang w:eastAsia="ru-RU"/>
    </w:rPr>
  </w:style>
  <w:style w:type="paragraph" w:styleId="a3">
    <w:name w:val="Normal (Web)"/>
    <w:basedOn w:val="a"/>
    <w:uiPriority w:val="99"/>
    <w:semiHidden/>
    <w:unhideWhenUsed/>
    <w:rsid w:val="00A80A3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2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69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258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17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89164">
                                          <w:marLeft w:val="0"/>
                                          <w:marRight w:val="0"/>
                                          <w:marTop w:val="0"/>
                                          <w:marBottom w:val="6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2019-09-28T17:40:00Z</dcterms:created>
  <dcterms:modified xsi:type="dcterms:W3CDTF">2020-07-21T13:06:00Z</dcterms:modified>
</cp:coreProperties>
</file>