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D6E" w:rsidRPr="00566D6E" w:rsidRDefault="00566D6E" w:rsidP="00566D6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Консультация «Моделирование  предметно-</w:t>
      </w:r>
      <w:r w:rsidRPr="00566D6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развивающей среды в соответствии с ФГОС»</w:t>
      </w:r>
    </w:p>
    <w:p w:rsidR="00566D6E" w:rsidRPr="00566D6E" w:rsidRDefault="00566D6E" w:rsidP="00566D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Ибрагимхалилова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Мадина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Магомедариповна</w:t>
      </w:r>
      <w:proofErr w:type="spellEnd"/>
    </w:p>
    <w:p w:rsidR="00566D6E" w:rsidRPr="00566D6E" w:rsidRDefault="00566D6E" w:rsidP="00566D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время, в связи с введением </w:t>
      </w:r>
      <w:r w:rsidRPr="00566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ФГОС</w:t>
      </w:r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нами, педагогами ДОУ остро встает вопрос об </w:t>
      </w:r>
      <w:r w:rsidRPr="00566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организации</w:t>
      </w:r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ППРС согласно новым требованиям. ППРС по </w:t>
      </w:r>
      <w:r w:rsidRPr="00566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ФГОС</w:t>
      </w:r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максимально раскрывает образовательный и творческий потенциал каждого воспитанника, а также максимально </w:t>
      </w:r>
      <w:proofErr w:type="gramStart"/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доступна</w:t>
      </w:r>
      <w:proofErr w:type="gramEnd"/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каждого ребенка.</w:t>
      </w:r>
    </w:p>
    <w:p w:rsidR="00566D6E" w:rsidRPr="00566D6E" w:rsidRDefault="00566D6E" w:rsidP="00566D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Создавая </w:t>
      </w:r>
      <w:r w:rsidRPr="00566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развивающую среду</w:t>
      </w:r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подготовительной к школе группе, я, прежде всего, уделила внимание созданию условий, обеспечивающих безопасность и психологическую комфортность каждого ребенка в группе. Я старалась, чтобы обстановка в моей группе была приближена к домашней, уютной обстановке. </w:t>
      </w:r>
      <w:r w:rsidRPr="00566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Предметы</w:t>
      </w:r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мебели в группе расставлены вдоль стен, это максимально освобождает центр для игр детей, </w:t>
      </w:r>
      <w:r w:rsidRPr="00566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развития</w:t>
      </w:r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двигательной активности. Все центры в </w:t>
      </w:r>
      <w:r w:rsidRPr="00566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развивающей среде созданы в соответствии</w:t>
      </w:r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рекомендациями по </w:t>
      </w:r>
      <w:r w:rsidRPr="00566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развивающей среде</w:t>
      </w:r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учтены основные требования и основные принципы </w:t>
      </w:r>
      <w:r w:rsidRPr="00566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организации среды</w:t>
      </w:r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66D6E" w:rsidRPr="00566D6E" w:rsidRDefault="00566D6E" w:rsidP="00566D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содержательно-насыщенная, </w:t>
      </w:r>
      <w:r w:rsidRPr="00566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развивающая</w:t>
      </w:r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66D6E" w:rsidRPr="00566D6E" w:rsidRDefault="00566D6E" w:rsidP="00566D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трансформируемая;</w:t>
      </w:r>
    </w:p>
    <w:p w:rsidR="00566D6E" w:rsidRPr="00566D6E" w:rsidRDefault="00566D6E" w:rsidP="00566D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полифункциональная;</w:t>
      </w:r>
    </w:p>
    <w:p w:rsidR="00566D6E" w:rsidRPr="00566D6E" w:rsidRDefault="00566D6E" w:rsidP="00566D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вариативная;</w:t>
      </w:r>
    </w:p>
    <w:p w:rsidR="00566D6E" w:rsidRPr="00566D6E" w:rsidRDefault="00566D6E" w:rsidP="00566D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доступная;</w:t>
      </w:r>
    </w:p>
    <w:p w:rsidR="00566D6E" w:rsidRPr="00566D6E" w:rsidRDefault="00566D6E" w:rsidP="00566D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безопасная;</w:t>
      </w:r>
    </w:p>
    <w:p w:rsidR="00566D6E" w:rsidRPr="00566D6E" w:rsidRDefault="00566D6E" w:rsidP="00566D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тем, что игровые замыслы детей 5-7 лет весьма разнообразны, весь игровой материал размещен таким образом, чтобы дети могли легко подбирать игрушки, комбинировать их "под замыслы". Стабильные тематические зоны полностью должны уступать место мобильному материалу — крупным универсальным маркерам пространства и полифункциональному материалу, которые легко перемещаются с места на место. Таких материалов в группе недостаточно, но мы работаем над этим. Большое место в детской деятельности занимает совместная игра с партнерами-сверстниками. Игровые материалы располагаются в местах, легко доступных детям; они переносные </w:t>
      </w:r>
      <w:r w:rsidRPr="00566D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(чтобы играть на столе, на полу, в любом удобном месте</w:t>
      </w:r>
      <w:proofErr w:type="gramStart"/>
      <w:r w:rsidRPr="00566D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566D6E" w:rsidRPr="00566D6E" w:rsidRDefault="00566D6E" w:rsidP="00566D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Оснащение уголков меняется в </w:t>
      </w:r>
      <w:r w:rsidRPr="00566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соответствии</w:t>
      </w:r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тематическим планированием образовательного </w:t>
      </w:r>
      <w:r w:rsidRPr="00566D6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процесса</w:t>
      </w:r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66D6E" w:rsidRPr="00566D6E" w:rsidRDefault="00566D6E" w:rsidP="00566D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t>- творческий уголок, уголок безопасности, музыкальн</w:t>
      </w:r>
      <w:proofErr w:type="gramStart"/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театрализованный, уголок природы, экспериментальный, </w:t>
      </w:r>
      <w:r w:rsidRPr="00566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конструкторский</w:t>
      </w:r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познавательно-речевой. Имеется маркировка на всех уголках.</w:t>
      </w:r>
    </w:p>
    <w:p w:rsidR="00566D6E" w:rsidRPr="00566D6E" w:rsidRDefault="00566D6E" w:rsidP="00566D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Неотъемлемой частью в приобретении ребенком социального опыта является семья, именно там ребенок приобретает свой первый социальный опыт. Основные этапы формирования личностных качеств ребенка закладываются именно в дошкольном возрасте и преимущественно </w:t>
      </w:r>
      <w:r w:rsidRPr="00566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посредством игры</w:t>
      </w:r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 в своей группе постаралась создать </w:t>
      </w:r>
      <w:r w:rsidRPr="00566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среду и условия для развития</w:t>
      </w:r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именно игровых качеств у детей. Используются разные виды </w:t>
      </w:r>
      <w:r w:rsidRPr="00566D6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</w:t>
      </w:r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t>: дидактические, подвижные, театр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ализованные, сюжетно – ролевые.</w:t>
      </w:r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Тематические наборы мелких фигурок-персонажей размещены в ящиках. </w:t>
      </w:r>
    </w:p>
    <w:p w:rsidR="00566D6E" w:rsidRPr="00566D6E" w:rsidRDefault="00566D6E" w:rsidP="00566D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центре </w:t>
      </w:r>
      <w:r w:rsidRPr="00566D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«Творческая мастерская»</w:t>
      </w:r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 разнообразного материала для художественно-творческой деятельности, некоторые из них находятся в специально отведенном шкафу. По желанию ребенок может найти и воспользоваться необходимым для воплощения своих творческих идей, замыслов и фантазий. </w:t>
      </w:r>
      <w:proofErr w:type="gramStart"/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Pr="00566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развития</w:t>
      </w:r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творчества детей в самостоятельной работе в группе подобраны различные схемы с изображением последовательности работы для изготовления</w:t>
      </w:r>
      <w:proofErr w:type="gramEnd"/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разных поделок из бумаги и из пластилина. Это дает детям возможность почерпнуть новые идеи для своей продуктивной деятельности, а так же продолжить овладение умением работать по образцу, без которого невозможна трудовая деятельность. Имеется </w:t>
      </w:r>
      <w:r w:rsidRPr="00566D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«Стена творчества»</w:t>
      </w:r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вывешивания детских рисунков. </w:t>
      </w:r>
    </w:p>
    <w:p w:rsidR="00566D6E" w:rsidRPr="00566D6E" w:rsidRDefault="00566D6E" w:rsidP="00566D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Большое значение уделили материалам, учитывающим интересы девочек и мальчиков в игре и в труде. С целью </w:t>
      </w:r>
      <w:r w:rsidRPr="00566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развития</w:t>
      </w:r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игрового замысла для девочек есть разнообразные украшения, банты, сумочки, бижутерия </w:t>
      </w:r>
      <w:proofErr w:type="gramStart"/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t>;д</w:t>
      </w:r>
      <w:proofErr w:type="gramEnd"/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мальчиков - всевозможные машинки, строительные инструменты, детали военной формы, техники.</w:t>
      </w:r>
    </w:p>
    <w:p w:rsidR="00566D6E" w:rsidRPr="00566D6E" w:rsidRDefault="00566D6E" w:rsidP="00566D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Книжный уголок объединили с музыкально-театральным центром. Мы сначала читаем сказки, стихи, рассматриваем иллюстрации в книгах, затем мы показываем сказки, обыгрываем </w:t>
      </w:r>
      <w:proofErr w:type="spellStart"/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используем музыкальные инструменты.</w:t>
      </w:r>
    </w:p>
    <w:p w:rsidR="00566D6E" w:rsidRPr="00566D6E" w:rsidRDefault="00566D6E" w:rsidP="00566D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</w:t>
      </w:r>
      <w:r w:rsidRPr="00566D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«Родного края»</w:t>
      </w:r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требует дополнения материалами, которые бы знакомили детей традициями, культурой и бытом чувашского народа.</w:t>
      </w:r>
    </w:p>
    <w:p w:rsidR="00566D6E" w:rsidRPr="00566D6E" w:rsidRDefault="00566D6E" w:rsidP="00566D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дети после проведения опытов совместно с воспитателем могли самостоятельно продолжить исследования, дополнили центр опытно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экспериментальной деятельности набором материала для исследований доступных детям. В группе по </w:t>
      </w:r>
      <w:r w:rsidRPr="00566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ФГОС</w:t>
      </w:r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быть оборудована стационарная зона, работа в которой проводится детьми самостоятельно, должны быть карточки-схемы, алгоритмы проведения простых опытов. Создать в группе картотеку элементарных опытов.</w:t>
      </w:r>
    </w:p>
    <w:p w:rsidR="00566D6E" w:rsidRPr="00566D6E" w:rsidRDefault="00566D6E" w:rsidP="00566D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Пополнили необходимым пособием, активизирующие интерес детей к </w:t>
      </w:r>
      <w:r w:rsidRPr="00566D6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чтению</w:t>
      </w:r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t>: буквы, цифры, кроссворды, ребусы, материалы, отражающие школьную тематику.</w:t>
      </w:r>
    </w:p>
    <w:p w:rsidR="00566D6E" w:rsidRPr="00566D6E" w:rsidRDefault="00566D6E" w:rsidP="00566D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Строительный уголок, хотя он занимает мало места, он достаточно мобилен. Практичность его состоит в том, что с ним можно перемещаться в любое место группы и </w:t>
      </w:r>
      <w:r w:rsidRPr="00566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организовать данную деятельность</w:t>
      </w:r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6D6E" w:rsidRPr="00566D6E" w:rsidRDefault="00566D6E" w:rsidP="00566D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Создавая </w:t>
      </w:r>
      <w:r w:rsidRPr="00566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развивающую среду в группе</w:t>
      </w:r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немало внимания я уделяла созданию комфортных условий для </w:t>
      </w:r>
      <w:r w:rsidRPr="00566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развития</w:t>
      </w:r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безопасного поведения детей. В уголке имеется разнообразный материал по правилам безопасного поведения на дорогах, во время </w:t>
      </w:r>
      <w:r w:rsidRPr="00566D6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пожара</w:t>
      </w:r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t>: сюжетные иллюстрации, раздаточный и демонстративный материал, игры, папки–передвижки, картотека по ОБЖ, настольно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печатные игры. </w:t>
      </w:r>
    </w:p>
    <w:p w:rsidR="00566D6E" w:rsidRPr="00566D6E" w:rsidRDefault="00566D6E" w:rsidP="00566D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шумном пространстве игровой комнаты обязательно должен быть островок тишины и спокойствия. Уголок уединения находится в спальне. Недостаточно мягких подушек.</w:t>
      </w:r>
    </w:p>
    <w:p w:rsidR="00566D6E" w:rsidRPr="00566D6E" w:rsidRDefault="00566D6E" w:rsidP="00566D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Преимущество созданной ППРС в группе в том, что появилась возможность приобщать всех детей к активной самостоятельной деятельности. Поиск инновационных подходов к </w:t>
      </w:r>
      <w:r w:rsidRPr="00566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организации ППРС продолжается</w:t>
      </w:r>
      <w:r w:rsidRPr="00566D6E">
        <w:rPr>
          <w:rFonts w:ascii="Times New Roman" w:eastAsia="Times New Roman" w:hAnsi="Times New Roman" w:cs="Times New Roman"/>
          <w:sz w:val="24"/>
          <w:szCs w:val="24"/>
          <w:lang w:eastAsia="ru-RU"/>
        </w:rPr>
        <w:t>, главными критериями при этом являются творчество, талант и фантазия.</w:t>
      </w:r>
    </w:p>
    <w:p w:rsidR="00196B0E" w:rsidRDefault="00196B0E"/>
    <w:sectPr w:rsidR="00196B0E" w:rsidSect="00566D6E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66D6E"/>
    <w:rsid w:val="00196B0E"/>
    <w:rsid w:val="00260159"/>
    <w:rsid w:val="00566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0E"/>
  </w:style>
  <w:style w:type="paragraph" w:styleId="1">
    <w:name w:val="heading 1"/>
    <w:basedOn w:val="a"/>
    <w:link w:val="10"/>
    <w:uiPriority w:val="9"/>
    <w:qFormat/>
    <w:rsid w:val="00566D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6D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66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66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6D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9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2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2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32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263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009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778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831</Words>
  <Characters>4743</Characters>
  <Application>Microsoft Office Word</Application>
  <DocSecurity>0</DocSecurity>
  <Lines>39</Lines>
  <Paragraphs>11</Paragraphs>
  <ScaleCrop>false</ScaleCrop>
  <Company>Microsoft</Company>
  <LinksUpToDate>false</LinksUpToDate>
  <CharactersWithSpaces>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2001-12-31T21:36:00Z</cp:lastPrinted>
  <dcterms:created xsi:type="dcterms:W3CDTF">2001-12-31T21:30:00Z</dcterms:created>
  <dcterms:modified xsi:type="dcterms:W3CDTF">2001-12-31T21:36:00Z</dcterms:modified>
</cp:coreProperties>
</file>